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036" w:rsidRPr="00637036" w:rsidRDefault="00637036" w:rsidP="00637036">
      <w:pPr>
        <w:spacing w:after="0" w:line="360" w:lineRule="auto"/>
        <w:jc w:val="both"/>
        <w:rPr>
          <w:rFonts w:asciiTheme="majorBidi" w:hAnsiTheme="majorBidi" w:cstheme="majorBidi"/>
          <w:b/>
          <w:bCs/>
          <w:sz w:val="24"/>
          <w:szCs w:val="24"/>
        </w:rPr>
      </w:pPr>
      <w:r w:rsidRPr="00637036">
        <w:rPr>
          <w:rFonts w:asciiTheme="majorBidi" w:hAnsiTheme="majorBidi" w:cstheme="majorBidi"/>
          <w:b/>
          <w:bCs/>
          <w:sz w:val="24"/>
          <w:szCs w:val="24"/>
        </w:rPr>
        <w:t>Résumé :</w:t>
      </w:r>
      <w:bookmarkStart w:id="0" w:name="_GoBack"/>
      <w:bookmarkEnd w:id="0"/>
    </w:p>
    <w:p w:rsidR="003B6687" w:rsidRDefault="00637036" w:rsidP="00637036">
      <w:pPr>
        <w:spacing w:after="0" w:line="360" w:lineRule="auto"/>
        <w:jc w:val="both"/>
        <w:rPr>
          <w:rFonts w:asciiTheme="majorBidi" w:hAnsiTheme="majorBidi" w:cstheme="majorBidi"/>
          <w:sz w:val="24"/>
          <w:szCs w:val="24"/>
        </w:rPr>
      </w:pPr>
      <w:r w:rsidRPr="00637036">
        <w:rPr>
          <w:rFonts w:asciiTheme="majorBidi" w:hAnsiTheme="majorBidi" w:cstheme="majorBidi"/>
          <w:sz w:val="24"/>
          <w:szCs w:val="24"/>
        </w:rPr>
        <w:t>Ce c</w:t>
      </w:r>
      <w:r>
        <w:rPr>
          <w:rFonts w:asciiTheme="majorBidi" w:hAnsiTheme="majorBidi" w:cstheme="majorBidi"/>
          <w:sz w:val="24"/>
          <w:szCs w:val="24"/>
        </w:rPr>
        <w:t>ours</w:t>
      </w:r>
      <w:r w:rsidRPr="00637036">
        <w:rPr>
          <w:rFonts w:asciiTheme="majorBidi" w:hAnsiTheme="majorBidi" w:cstheme="majorBidi"/>
          <w:sz w:val="24"/>
          <w:szCs w:val="24"/>
        </w:rPr>
        <w:t xml:space="preserve"> est consacré aux arbres, l’un des concepts algorithmiques les plus importants de</w:t>
      </w:r>
      <w:r>
        <w:rPr>
          <w:rFonts w:asciiTheme="majorBidi" w:hAnsiTheme="majorBidi" w:cstheme="majorBidi"/>
          <w:sz w:val="24"/>
          <w:szCs w:val="24"/>
        </w:rPr>
        <w:t xml:space="preserve"> </w:t>
      </w:r>
      <w:r w:rsidRPr="00637036">
        <w:rPr>
          <w:rFonts w:asciiTheme="majorBidi" w:hAnsiTheme="majorBidi" w:cstheme="majorBidi"/>
          <w:sz w:val="24"/>
          <w:szCs w:val="24"/>
        </w:rPr>
        <w:t>l’informatique. Les arbres servent à représenter un ensemble de données structurées</w:t>
      </w:r>
      <w:r>
        <w:rPr>
          <w:rFonts w:asciiTheme="majorBidi" w:hAnsiTheme="majorBidi" w:cstheme="majorBidi"/>
          <w:sz w:val="24"/>
          <w:szCs w:val="24"/>
        </w:rPr>
        <w:t xml:space="preserve"> </w:t>
      </w:r>
      <w:r w:rsidRPr="00637036">
        <w:rPr>
          <w:rFonts w:asciiTheme="majorBidi" w:hAnsiTheme="majorBidi" w:cstheme="majorBidi"/>
          <w:sz w:val="24"/>
          <w:szCs w:val="24"/>
        </w:rPr>
        <w:t>hiérarchiquement.</w:t>
      </w:r>
    </w:p>
    <w:p w:rsidR="0093662F" w:rsidRPr="0093662F" w:rsidRDefault="0093662F" w:rsidP="0093662F">
      <w:pPr>
        <w:spacing w:after="0" w:line="360" w:lineRule="auto"/>
        <w:jc w:val="both"/>
        <w:rPr>
          <w:rFonts w:asciiTheme="majorBidi" w:hAnsiTheme="majorBidi" w:cstheme="majorBidi"/>
          <w:b/>
          <w:bCs/>
          <w:sz w:val="24"/>
          <w:szCs w:val="24"/>
        </w:rPr>
      </w:pPr>
      <w:r w:rsidRPr="0093662F">
        <w:rPr>
          <w:rFonts w:asciiTheme="majorBidi" w:hAnsiTheme="majorBidi" w:cstheme="majorBidi"/>
          <w:b/>
          <w:bCs/>
          <w:sz w:val="24"/>
          <w:szCs w:val="24"/>
        </w:rPr>
        <w:t>Définitions</w:t>
      </w:r>
    </w:p>
    <w:p w:rsidR="0093662F" w:rsidRPr="0093662F" w:rsidRDefault="0093662F" w:rsidP="0093662F">
      <w:pPr>
        <w:pStyle w:val="Paragraphedeliste"/>
        <w:numPr>
          <w:ilvl w:val="0"/>
          <w:numId w:val="1"/>
        </w:numPr>
        <w:spacing w:after="0" w:line="360" w:lineRule="auto"/>
        <w:jc w:val="both"/>
        <w:rPr>
          <w:rFonts w:asciiTheme="majorBidi" w:hAnsiTheme="majorBidi" w:cstheme="majorBidi"/>
          <w:sz w:val="24"/>
          <w:szCs w:val="24"/>
        </w:rPr>
      </w:pPr>
      <w:r w:rsidRPr="0093662F">
        <w:rPr>
          <w:rFonts w:asciiTheme="majorBidi" w:hAnsiTheme="majorBidi" w:cstheme="majorBidi"/>
          <w:sz w:val="24"/>
          <w:szCs w:val="24"/>
        </w:rPr>
        <w:t>Un arbre est une structure dynamique d’éléments appelés aussi parfois « sommet » ou « Noeud ». Ses noeuds sont organisés d’une manières hiérarchique (Père, Fils , Petit-fils,…). Les noeuds sont reliés par des « Arcs » tel que chaque Noeud (à part la racine) a exactement un arc pointant vers lui. La racine est un Noeud particulier car il n’a pas de prédécesseur. Les feuilles sont les noeuds sans successeurs. En fin, chaque noeud est composé de données et de pointeurs.</w:t>
      </w:r>
    </w:p>
    <w:p w:rsidR="002E51BC" w:rsidRDefault="0093662F" w:rsidP="0093662F">
      <w:pPr>
        <w:pStyle w:val="Paragraphedeliste"/>
        <w:numPr>
          <w:ilvl w:val="0"/>
          <w:numId w:val="1"/>
        </w:numPr>
        <w:spacing w:after="0" w:line="360" w:lineRule="auto"/>
        <w:jc w:val="both"/>
        <w:rPr>
          <w:rFonts w:asciiTheme="majorBidi" w:hAnsiTheme="majorBidi" w:cstheme="majorBidi"/>
          <w:sz w:val="24"/>
          <w:szCs w:val="24"/>
        </w:rPr>
      </w:pPr>
      <w:r w:rsidRPr="0093662F">
        <w:rPr>
          <w:rFonts w:asciiTheme="majorBidi" w:hAnsiTheme="majorBidi" w:cstheme="majorBidi"/>
          <w:sz w:val="24"/>
          <w:szCs w:val="24"/>
        </w:rPr>
        <w:t>Un arbre est composé d’un noeud particulier appelé racine ; de plusieurs noeuds intermédiaires possédant chacun un et un seul noeud appelé père, et des noeuds possédant éventuellement un ou plusieurs fils. Les noeuds qui ne possèdent pas de fils sont appelés feuilles.</w:t>
      </w:r>
    </w:p>
    <w:p w:rsidR="006071EB" w:rsidRDefault="00BA6834" w:rsidP="006071EB">
      <w:pPr>
        <w:spacing w:after="0" w:line="36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760720" cy="3487606"/>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60720" cy="3487606"/>
                    </a:xfrm>
                    <a:prstGeom prst="rect">
                      <a:avLst/>
                    </a:prstGeom>
                    <a:noFill/>
                    <a:ln w="9525">
                      <a:noFill/>
                      <a:miter lim="800000"/>
                      <a:headEnd/>
                      <a:tailEnd/>
                    </a:ln>
                  </pic:spPr>
                </pic:pic>
              </a:graphicData>
            </a:graphic>
          </wp:inline>
        </w:drawing>
      </w:r>
    </w:p>
    <w:p w:rsidR="00AE4D3F" w:rsidRDefault="00281F29" w:rsidP="006071EB">
      <w:pPr>
        <w:spacing w:after="0" w:line="360" w:lineRule="auto"/>
        <w:jc w:val="both"/>
        <w:rPr>
          <w:rFonts w:ascii="Times New Roman" w:hAnsi="Times New Roman" w:cs="Times New Roman"/>
          <w:b/>
          <w:bCs/>
          <w:sz w:val="24"/>
          <w:szCs w:val="24"/>
        </w:rPr>
      </w:pPr>
      <w:r w:rsidRPr="00281F29">
        <w:rPr>
          <w:rFonts w:ascii="Times New Roman" w:hAnsi="Times New Roman" w:cs="Times New Roman"/>
          <w:b/>
          <w:bCs/>
          <w:sz w:val="24"/>
          <w:szCs w:val="24"/>
        </w:rPr>
        <w:t>Terminologie de base</w:t>
      </w:r>
    </w:p>
    <w:p w:rsidR="00B253A6" w:rsidRPr="002E0F07" w:rsidRDefault="00B253A6" w:rsidP="002E0F07">
      <w:pPr>
        <w:pStyle w:val="Paragraphedeliste"/>
        <w:numPr>
          <w:ilvl w:val="0"/>
          <w:numId w:val="3"/>
        </w:numPr>
        <w:spacing w:after="0" w:line="360" w:lineRule="auto"/>
        <w:jc w:val="both"/>
        <w:rPr>
          <w:rFonts w:asciiTheme="majorBidi" w:hAnsiTheme="majorBidi" w:cstheme="majorBidi"/>
          <w:b/>
          <w:bCs/>
          <w:sz w:val="24"/>
          <w:szCs w:val="24"/>
        </w:rPr>
      </w:pPr>
      <w:r w:rsidRPr="002E0F07">
        <w:rPr>
          <w:rFonts w:asciiTheme="majorBidi" w:hAnsiTheme="majorBidi" w:cstheme="majorBidi"/>
          <w:b/>
          <w:bCs/>
          <w:sz w:val="24"/>
          <w:szCs w:val="24"/>
        </w:rPr>
        <w:t>Arité d’un arbre</w:t>
      </w:r>
    </w:p>
    <w:p w:rsidR="00B253A6" w:rsidRDefault="00742EE8" w:rsidP="00742EE8">
      <w:pPr>
        <w:spacing w:after="0" w:line="360" w:lineRule="auto"/>
        <w:jc w:val="both"/>
        <w:rPr>
          <w:rFonts w:asciiTheme="majorBidi" w:hAnsiTheme="majorBidi" w:cstheme="majorBidi"/>
          <w:sz w:val="24"/>
          <w:szCs w:val="24"/>
        </w:rPr>
      </w:pPr>
      <w:r w:rsidRPr="00742EE8">
        <w:rPr>
          <w:rFonts w:asciiTheme="majorBidi" w:hAnsiTheme="majorBidi" w:cstheme="majorBidi"/>
          <w:sz w:val="24"/>
          <w:szCs w:val="24"/>
        </w:rPr>
        <w:lastRenderedPageBreak/>
        <w:t>L’arité de l’arbre est le nombre de fils qu’il possède. Un arbre dont les noeuds ne comporteront qu'au</w:t>
      </w:r>
      <w:r>
        <w:rPr>
          <w:rFonts w:asciiTheme="majorBidi" w:hAnsiTheme="majorBidi" w:cstheme="majorBidi"/>
          <w:sz w:val="24"/>
          <w:szCs w:val="24"/>
        </w:rPr>
        <w:t xml:space="preserve"> </w:t>
      </w:r>
      <w:r w:rsidRPr="00742EE8">
        <w:rPr>
          <w:rFonts w:asciiTheme="majorBidi" w:hAnsiTheme="majorBidi" w:cstheme="majorBidi"/>
          <w:sz w:val="24"/>
          <w:szCs w:val="24"/>
        </w:rPr>
        <w:t xml:space="preserve">maximum </w:t>
      </w:r>
      <w:r w:rsidRPr="00742EE8">
        <w:rPr>
          <w:rFonts w:asciiTheme="majorBidi" w:hAnsiTheme="majorBidi" w:cstheme="majorBidi"/>
          <w:i/>
          <w:iCs/>
          <w:sz w:val="24"/>
          <w:szCs w:val="24"/>
        </w:rPr>
        <w:t xml:space="preserve">n </w:t>
      </w:r>
      <w:r w:rsidRPr="00742EE8">
        <w:rPr>
          <w:rFonts w:asciiTheme="majorBidi" w:hAnsiTheme="majorBidi" w:cstheme="majorBidi"/>
          <w:sz w:val="24"/>
          <w:szCs w:val="24"/>
        </w:rPr>
        <w:t xml:space="preserve">fils sera d'arrité </w:t>
      </w:r>
      <w:r w:rsidRPr="00742EE8">
        <w:rPr>
          <w:rFonts w:asciiTheme="majorBidi" w:hAnsiTheme="majorBidi" w:cstheme="majorBidi"/>
          <w:i/>
          <w:iCs/>
          <w:sz w:val="24"/>
          <w:szCs w:val="24"/>
        </w:rPr>
        <w:t>n</w:t>
      </w:r>
      <w:r w:rsidRPr="00742EE8">
        <w:rPr>
          <w:rFonts w:asciiTheme="majorBidi" w:hAnsiTheme="majorBidi" w:cstheme="majorBidi"/>
          <w:sz w:val="24"/>
          <w:szCs w:val="24"/>
        </w:rPr>
        <w:t>. On parlera alors d'arbre n-aire. Il existe un cas particulièrement utilisé : c'est</w:t>
      </w:r>
      <w:r>
        <w:rPr>
          <w:rFonts w:asciiTheme="majorBidi" w:hAnsiTheme="majorBidi" w:cstheme="majorBidi"/>
          <w:sz w:val="24"/>
          <w:szCs w:val="24"/>
        </w:rPr>
        <w:t xml:space="preserve"> </w:t>
      </w:r>
      <w:r w:rsidRPr="00742EE8">
        <w:rPr>
          <w:rFonts w:asciiTheme="majorBidi" w:hAnsiTheme="majorBidi" w:cstheme="majorBidi"/>
          <w:sz w:val="24"/>
          <w:szCs w:val="24"/>
        </w:rPr>
        <w:t>l'arbre binaire. Dans un tel arbre, les noeuds ont au maximum 2 fils. On parlera alors de fils gauche et de fils</w:t>
      </w:r>
      <w:r>
        <w:rPr>
          <w:rFonts w:asciiTheme="majorBidi" w:hAnsiTheme="majorBidi" w:cstheme="majorBidi"/>
          <w:sz w:val="24"/>
          <w:szCs w:val="24"/>
        </w:rPr>
        <w:t xml:space="preserve"> </w:t>
      </w:r>
      <w:r w:rsidRPr="00742EE8">
        <w:rPr>
          <w:rFonts w:asciiTheme="majorBidi" w:hAnsiTheme="majorBidi" w:cstheme="majorBidi"/>
          <w:sz w:val="24"/>
          <w:szCs w:val="24"/>
        </w:rPr>
        <w:t>droit pour les noeuds constituant ce type d'arbre.</w:t>
      </w:r>
      <w:r>
        <w:rPr>
          <w:rFonts w:asciiTheme="majorBidi" w:hAnsiTheme="majorBidi" w:cstheme="majorBidi"/>
          <w:sz w:val="24"/>
          <w:szCs w:val="24"/>
        </w:rPr>
        <w:t xml:space="preserve"> </w:t>
      </w:r>
      <w:r w:rsidRPr="00742EE8">
        <w:rPr>
          <w:rFonts w:asciiTheme="majorBidi" w:hAnsiTheme="majorBidi" w:cstheme="majorBidi"/>
          <w:sz w:val="24"/>
          <w:szCs w:val="24"/>
        </w:rPr>
        <w:t>L'arité n'impose pas le nombre minimum de fils, il s'agit d'un maximum, ainsi un arbre d'arité 3 pourra avoir</w:t>
      </w:r>
      <w:r>
        <w:rPr>
          <w:rFonts w:asciiTheme="majorBidi" w:hAnsiTheme="majorBidi" w:cstheme="majorBidi"/>
          <w:sz w:val="24"/>
          <w:szCs w:val="24"/>
        </w:rPr>
        <w:t xml:space="preserve"> </w:t>
      </w:r>
      <w:r w:rsidRPr="00742EE8">
        <w:rPr>
          <w:rFonts w:asciiTheme="majorBidi" w:hAnsiTheme="majorBidi" w:cstheme="majorBidi"/>
          <w:sz w:val="24"/>
          <w:szCs w:val="24"/>
        </w:rPr>
        <w:t>des noeuds qui ont 0,1,2 ou 3 fils, mais en tout cas pas plus.</w:t>
      </w:r>
      <w:r>
        <w:rPr>
          <w:rFonts w:asciiTheme="majorBidi" w:hAnsiTheme="majorBidi" w:cstheme="majorBidi"/>
          <w:sz w:val="24"/>
          <w:szCs w:val="24"/>
        </w:rPr>
        <w:t xml:space="preserve"> </w:t>
      </w:r>
      <w:r w:rsidRPr="00742EE8">
        <w:rPr>
          <w:rFonts w:asciiTheme="majorBidi" w:hAnsiTheme="majorBidi" w:cstheme="majorBidi"/>
          <w:sz w:val="24"/>
          <w:szCs w:val="24"/>
        </w:rPr>
        <w:t>On appelle degré d'un noeud, le nombre de fils que possède ce noeud.</w:t>
      </w:r>
    </w:p>
    <w:p w:rsidR="00245486" w:rsidRPr="002E0F07" w:rsidRDefault="00245486" w:rsidP="002E0F07">
      <w:pPr>
        <w:pStyle w:val="Paragraphedeliste"/>
        <w:numPr>
          <w:ilvl w:val="0"/>
          <w:numId w:val="2"/>
        </w:numPr>
        <w:spacing w:after="0" w:line="360" w:lineRule="auto"/>
        <w:jc w:val="both"/>
        <w:rPr>
          <w:rFonts w:asciiTheme="majorBidi" w:hAnsiTheme="majorBidi" w:cstheme="majorBidi"/>
          <w:b/>
          <w:bCs/>
          <w:sz w:val="24"/>
          <w:szCs w:val="24"/>
        </w:rPr>
      </w:pPr>
      <w:r w:rsidRPr="002E0F07">
        <w:rPr>
          <w:rFonts w:asciiTheme="majorBidi" w:hAnsiTheme="majorBidi" w:cstheme="majorBidi"/>
          <w:b/>
          <w:bCs/>
          <w:sz w:val="24"/>
          <w:szCs w:val="24"/>
        </w:rPr>
        <w:t>Taille et hauteur d’un arbre</w:t>
      </w:r>
    </w:p>
    <w:p w:rsidR="00245486" w:rsidRPr="00245486" w:rsidRDefault="00245486" w:rsidP="00245486">
      <w:pPr>
        <w:spacing w:after="0" w:line="360" w:lineRule="auto"/>
        <w:jc w:val="both"/>
        <w:rPr>
          <w:rFonts w:asciiTheme="majorBidi" w:hAnsiTheme="majorBidi" w:cstheme="majorBidi"/>
          <w:sz w:val="24"/>
          <w:szCs w:val="24"/>
        </w:rPr>
      </w:pPr>
      <w:r w:rsidRPr="00245486">
        <w:rPr>
          <w:rFonts w:asciiTheme="majorBidi" w:hAnsiTheme="majorBidi" w:cstheme="majorBidi"/>
          <w:sz w:val="24"/>
          <w:szCs w:val="24"/>
        </w:rPr>
        <w:t>On appelle la taille d'un arbre, le nombre de noeud interne qui le compose. C'est à dire le nombre noeud total</w:t>
      </w:r>
      <w:r>
        <w:rPr>
          <w:rFonts w:asciiTheme="majorBidi" w:hAnsiTheme="majorBidi" w:cstheme="majorBidi"/>
          <w:sz w:val="24"/>
          <w:szCs w:val="24"/>
        </w:rPr>
        <w:t xml:space="preserve"> </w:t>
      </w:r>
      <w:r w:rsidRPr="00245486">
        <w:rPr>
          <w:rFonts w:asciiTheme="majorBidi" w:hAnsiTheme="majorBidi" w:cstheme="majorBidi"/>
          <w:sz w:val="24"/>
          <w:szCs w:val="24"/>
        </w:rPr>
        <w:t>moins le nombre de feuille de l'arbre.</w:t>
      </w:r>
    </w:p>
    <w:p w:rsidR="009A161A" w:rsidRDefault="00245486" w:rsidP="00245486">
      <w:pPr>
        <w:spacing w:after="0" w:line="360" w:lineRule="auto"/>
        <w:jc w:val="both"/>
        <w:rPr>
          <w:rFonts w:asciiTheme="majorBidi" w:hAnsiTheme="majorBidi" w:cstheme="majorBidi"/>
          <w:sz w:val="24"/>
          <w:szCs w:val="24"/>
        </w:rPr>
      </w:pPr>
      <w:r w:rsidRPr="00245486">
        <w:rPr>
          <w:rFonts w:asciiTheme="majorBidi" w:hAnsiTheme="majorBidi" w:cstheme="majorBidi"/>
          <w:sz w:val="24"/>
          <w:szCs w:val="24"/>
        </w:rPr>
        <w:t>On appelle également la profondeur d'un noeud la distance en terme de noeud par rapport à l'origine. Par</w:t>
      </w:r>
      <w:r>
        <w:rPr>
          <w:rFonts w:asciiTheme="majorBidi" w:hAnsiTheme="majorBidi" w:cstheme="majorBidi"/>
          <w:sz w:val="24"/>
          <w:szCs w:val="24"/>
        </w:rPr>
        <w:t xml:space="preserve"> </w:t>
      </w:r>
      <w:r w:rsidRPr="00245486">
        <w:rPr>
          <w:rFonts w:asciiTheme="majorBidi" w:hAnsiTheme="majorBidi" w:cstheme="majorBidi"/>
          <w:sz w:val="24"/>
          <w:szCs w:val="24"/>
        </w:rPr>
        <w:t>convention, la racine est de profondeur 0. Dans l'exemple suivant le noeud F est de profondeur 2</w:t>
      </w:r>
      <w:r>
        <w:rPr>
          <w:rFonts w:asciiTheme="majorBidi" w:hAnsiTheme="majorBidi" w:cstheme="majorBidi"/>
          <w:sz w:val="24"/>
          <w:szCs w:val="24"/>
        </w:rPr>
        <w:t xml:space="preserve"> </w:t>
      </w:r>
      <w:r w:rsidRPr="00245486">
        <w:rPr>
          <w:rFonts w:asciiTheme="majorBidi" w:hAnsiTheme="majorBidi" w:cstheme="majorBidi"/>
          <w:sz w:val="24"/>
          <w:szCs w:val="24"/>
        </w:rPr>
        <w:t>et le noeud H est de profondeur 3.</w:t>
      </w:r>
    </w:p>
    <w:p w:rsidR="008F322C" w:rsidRPr="008F322C" w:rsidRDefault="008F322C" w:rsidP="00470963">
      <w:pPr>
        <w:spacing w:after="0" w:line="360" w:lineRule="auto"/>
        <w:jc w:val="both"/>
        <w:rPr>
          <w:rFonts w:asciiTheme="majorBidi" w:hAnsiTheme="majorBidi" w:cstheme="majorBidi"/>
          <w:sz w:val="24"/>
          <w:szCs w:val="24"/>
        </w:rPr>
      </w:pPr>
      <w:r w:rsidRPr="008F322C">
        <w:rPr>
          <w:rFonts w:asciiTheme="majorBidi" w:hAnsiTheme="majorBidi" w:cstheme="majorBidi"/>
          <w:sz w:val="24"/>
          <w:szCs w:val="24"/>
        </w:rPr>
        <w:t>La hauteur de l'arbre est alors la profondeur maximale de ses noeuds. C'est à dire la profondeur à laquelle il</w:t>
      </w:r>
      <w:r w:rsidR="00470963">
        <w:rPr>
          <w:rFonts w:asciiTheme="majorBidi" w:hAnsiTheme="majorBidi" w:cstheme="majorBidi"/>
          <w:sz w:val="24"/>
          <w:szCs w:val="24"/>
        </w:rPr>
        <w:t xml:space="preserve"> </w:t>
      </w:r>
      <w:r w:rsidRPr="008F322C">
        <w:rPr>
          <w:rFonts w:asciiTheme="majorBidi" w:hAnsiTheme="majorBidi" w:cstheme="majorBidi"/>
          <w:sz w:val="24"/>
          <w:szCs w:val="24"/>
        </w:rPr>
        <w:t>faut descendre dans l'arbre pour trouver le noeud le plus loin de la racine.</w:t>
      </w:r>
    </w:p>
    <w:p w:rsidR="008F322C" w:rsidRPr="008F322C" w:rsidRDefault="008F322C" w:rsidP="00470963">
      <w:pPr>
        <w:spacing w:after="0" w:line="360" w:lineRule="auto"/>
        <w:jc w:val="both"/>
        <w:rPr>
          <w:rFonts w:asciiTheme="majorBidi" w:hAnsiTheme="majorBidi" w:cstheme="majorBidi"/>
          <w:sz w:val="24"/>
          <w:szCs w:val="24"/>
        </w:rPr>
      </w:pPr>
      <w:r w:rsidRPr="008F322C">
        <w:rPr>
          <w:rFonts w:asciiTheme="majorBidi" w:hAnsiTheme="majorBidi" w:cstheme="majorBidi"/>
          <w:sz w:val="24"/>
          <w:szCs w:val="24"/>
        </w:rPr>
        <w:t>On peut aussi définir la hauteur de manière récursive : la hauteur d'un arbre est le maximum des hauteurs de</w:t>
      </w:r>
      <w:r w:rsidR="00470963">
        <w:rPr>
          <w:rFonts w:asciiTheme="majorBidi" w:hAnsiTheme="majorBidi" w:cstheme="majorBidi"/>
          <w:sz w:val="24"/>
          <w:szCs w:val="24"/>
        </w:rPr>
        <w:t xml:space="preserve"> </w:t>
      </w:r>
      <w:r w:rsidRPr="008F322C">
        <w:rPr>
          <w:rFonts w:asciiTheme="majorBidi" w:hAnsiTheme="majorBidi" w:cstheme="majorBidi"/>
          <w:sz w:val="24"/>
          <w:szCs w:val="24"/>
        </w:rPr>
        <w:t>ses fils. C'est à partir de cette définition que nous pourrons exprimer un algorithme de calcul de la hauteur de</w:t>
      </w:r>
      <w:r w:rsidR="00470963">
        <w:rPr>
          <w:rFonts w:asciiTheme="majorBidi" w:hAnsiTheme="majorBidi" w:cstheme="majorBidi"/>
          <w:sz w:val="24"/>
          <w:szCs w:val="24"/>
        </w:rPr>
        <w:t xml:space="preserve"> </w:t>
      </w:r>
      <w:r w:rsidRPr="008F322C">
        <w:rPr>
          <w:rFonts w:asciiTheme="majorBidi" w:hAnsiTheme="majorBidi" w:cstheme="majorBidi"/>
          <w:sz w:val="24"/>
          <w:szCs w:val="24"/>
        </w:rPr>
        <w:t>l'arbre.</w:t>
      </w:r>
    </w:p>
    <w:p w:rsidR="002F57D9" w:rsidRDefault="008F322C" w:rsidP="00470963">
      <w:pPr>
        <w:spacing w:after="0" w:line="360" w:lineRule="auto"/>
        <w:jc w:val="both"/>
        <w:rPr>
          <w:rFonts w:asciiTheme="majorBidi" w:hAnsiTheme="majorBidi" w:cstheme="majorBidi"/>
          <w:sz w:val="24"/>
          <w:szCs w:val="24"/>
        </w:rPr>
      </w:pPr>
      <w:r w:rsidRPr="008F322C">
        <w:rPr>
          <w:rFonts w:asciiTheme="majorBidi" w:hAnsiTheme="majorBidi" w:cstheme="majorBidi"/>
          <w:sz w:val="24"/>
          <w:szCs w:val="24"/>
        </w:rPr>
        <w:t>La hauteur d'un arbre est très importante. En effet, c'est un repère de performance. La plupart des</w:t>
      </w:r>
      <w:r w:rsidR="00470963">
        <w:rPr>
          <w:rFonts w:asciiTheme="majorBidi" w:hAnsiTheme="majorBidi" w:cstheme="majorBidi"/>
          <w:sz w:val="24"/>
          <w:szCs w:val="24"/>
        </w:rPr>
        <w:t xml:space="preserve"> </w:t>
      </w:r>
      <w:r w:rsidRPr="008F322C">
        <w:rPr>
          <w:rFonts w:asciiTheme="majorBidi" w:hAnsiTheme="majorBidi" w:cstheme="majorBidi"/>
          <w:sz w:val="24"/>
          <w:szCs w:val="24"/>
        </w:rPr>
        <w:t>algorithmes que nous verrons dans la suite ont une complexité qui dépend de la hauteur de l'arbre. Ainsi plus</w:t>
      </w:r>
      <w:r w:rsidR="00470963">
        <w:rPr>
          <w:rFonts w:asciiTheme="majorBidi" w:hAnsiTheme="majorBidi" w:cstheme="majorBidi"/>
          <w:sz w:val="24"/>
          <w:szCs w:val="24"/>
        </w:rPr>
        <w:t xml:space="preserve"> </w:t>
      </w:r>
      <w:r w:rsidRPr="008F322C">
        <w:rPr>
          <w:rFonts w:asciiTheme="majorBidi" w:hAnsiTheme="majorBidi" w:cstheme="majorBidi"/>
          <w:sz w:val="24"/>
          <w:szCs w:val="24"/>
        </w:rPr>
        <w:t>l'arbre aura une hauteur élevée, plus l'algorithme mettra de temps à s'exécuter</w:t>
      </w:r>
      <w:r w:rsidR="00761A1E">
        <w:rPr>
          <w:rFonts w:asciiTheme="majorBidi" w:hAnsiTheme="majorBidi" w:cstheme="majorBidi"/>
          <w:sz w:val="24"/>
          <w:szCs w:val="24"/>
        </w:rPr>
        <w:t>.</w:t>
      </w:r>
    </w:p>
    <w:p w:rsidR="00D10A4F" w:rsidRPr="00D10A4F" w:rsidRDefault="00D10A4F" w:rsidP="00470963">
      <w:pPr>
        <w:spacing w:after="0" w:line="360" w:lineRule="auto"/>
        <w:jc w:val="both"/>
        <w:rPr>
          <w:rFonts w:asciiTheme="majorBidi" w:hAnsiTheme="majorBidi" w:cstheme="majorBidi"/>
          <w:b/>
          <w:bCs/>
          <w:sz w:val="24"/>
          <w:szCs w:val="24"/>
        </w:rPr>
      </w:pPr>
      <w:r w:rsidRPr="00D10A4F">
        <w:rPr>
          <w:rFonts w:asciiTheme="majorBidi" w:hAnsiTheme="majorBidi" w:cstheme="majorBidi"/>
          <w:b/>
          <w:bCs/>
          <w:sz w:val="24"/>
          <w:szCs w:val="24"/>
        </w:rPr>
        <w:t xml:space="preserve">Exemple : </w:t>
      </w:r>
    </w:p>
    <w:p w:rsidR="00780706" w:rsidRDefault="00780706" w:rsidP="00470963">
      <w:pPr>
        <w:spacing w:after="0" w:line="360" w:lineRule="auto"/>
        <w:jc w:val="both"/>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extent cx="5753100" cy="268605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60720" cy="2689608"/>
                    </a:xfrm>
                    <a:prstGeom prst="rect">
                      <a:avLst/>
                    </a:prstGeom>
                    <a:noFill/>
                    <a:ln w="9525">
                      <a:noFill/>
                      <a:miter lim="800000"/>
                      <a:headEnd/>
                      <a:tailEnd/>
                    </a:ln>
                  </pic:spPr>
                </pic:pic>
              </a:graphicData>
            </a:graphic>
          </wp:inline>
        </w:drawing>
      </w:r>
    </w:p>
    <w:p w:rsidR="00D10A4F" w:rsidRPr="00D10A4F" w:rsidRDefault="00D10A4F" w:rsidP="00D10A4F">
      <w:pPr>
        <w:pStyle w:val="Paragraphedeliste"/>
        <w:numPr>
          <w:ilvl w:val="0"/>
          <w:numId w:val="4"/>
        </w:numPr>
        <w:autoSpaceDE w:val="0"/>
        <w:autoSpaceDN w:val="0"/>
        <w:adjustRightInd w:val="0"/>
        <w:spacing w:after="0" w:line="240" w:lineRule="auto"/>
        <w:rPr>
          <w:rFonts w:ascii="Times New Roman" w:hAnsi="Times New Roman" w:cs="Times New Roman"/>
          <w:sz w:val="24"/>
          <w:szCs w:val="24"/>
        </w:rPr>
      </w:pPr>
      <w:r w:rsidRPr="00D10A4F">
        <w:rPr>
          <w:rFonts w:ascii="Times New Roman" w:hAnsi="Times New Roman" w:cs="Times New Roman"/>
          <w:sz w:val="24"/>
          <w:szCs w:val="24"/>
        </w:rPr>
        <w:t>{</w:t>
      </w:r>
      <w:r w:rsidRPr="00D10A4F">
        <w:rPr>
          <w:rFonts w:ascii="Times New Roman" w:hAnsi="Times New Roman" w:cs="Times New Roman"/>
          <w:b/>
          <w:bCs/>
          <w:i/>
          <w:iCs/>
          <w:sz w:val="24"/>
          <w:szCs w:val="24"/>
        </w:rPr>
        <w:t>A,B,C,,D,E,F,G,H</w:t>
      </w:r>
      <w:r w:rsidRPr="00D10A4F">
        <w:rPr>
          <w:rFonts w:ascii="Times New Roman" w:hAnsi="Times New Roman" w:cs="Times New Roman"/>
          <w:sz w:val="24"/>
          <w:szCs w:val="24"/>
        </w:rPr>
        <w:t>} est l’ensemble de noeuds de l’arbre</w:t>
      </w:r>
    </w:p>
    <w:p w:rsidR="00D10A4F" w:rsidRPr="00D10A4F" w:rsidRDefault="00D10A4F" w:rsidP="00D10A4F">
      <w:pPr>
        <w:pStyle w:val="Paragraphedeliste"/>
        <w:numPr>
          <w:ilvl w:val="0"/>
          <w:numId w:val="4"/>
        </w:numPr>
        <w:autoSpaceDE w:val="0"/>
        <w:autoSpaceDN w:val="0"/>
        <w:adjustRightInd w:val="0"/>
        <w:spacing w:after="0" w:line="240" w:lineRule="auto"/>
        <w:rPr>
          <w:rFonts w:ascii="Times New Roman" w:hAnsi="Times New Roman" w:cs="Times New Roman"/>
          <w:sz w:val="24"/>
          <w:szCs w:val="24"/>
        </w:rPr>
      </w:pPr>
      <w:r w:rsidRPr="00D10A4F">
        <w:rPr>
          <w:rFonts w:ascii="Times New Roman" w:hAnsi="Times New Roman" w:cs="Times New Roman"/>
          <w:sz w:val="24"/>
          <w:szCs w:val="24"/>
        </w:rPr>
        <w:t xml:space="preserve">Le noeud </w:t>
      </w:r>
      <w:r w:rsidRPr="00D10A4F">
        <w:rPr>
          <w:rFonts w:ascii="Times New Roman" w:hAnsi="Times New Roman" w:cs="Times New Roman"/>
          <w:b/>
          <w:bCs/>
          <w:i/>
          <w:iCs/>
          <w:sz w:val="24"/>
          <w:szCs w:val="24"/>
        </w:rPr>
        <w:t xml:space="preserve">A </w:t>
      </w:r>
      <w:r w:rsidRPr="00D10A4F">
        <w:rPr>
          <w:rFonts w:ascii="Times New Roman" w:hAnsi="Times New Roman" w:cs="Times New Roman"/>
          <w:sz w:val="24"/>
          <w:szCs w:val="24"/>
        </w:rPr>
        <w:t>est appelé la racine de l’arbre ;</w:t>
      </w:r>
    </w:p>
    <w:p w:rsidR="00D10A4F" w:rsidRPr="00D10A4F" w:rsidRDefault="00D10A4F" w:rsidP="00D10A4F">
      <w:pPr>
        <w:pStyle w:val="Paragraphedeliste"/>
        <w:numPr>
          <w:ilvl w:val="0"/>
          <w:numId w:val="4"/>
        </w:numPr>
        <w:autoSpaceDE w:val="0"/>
        <w:autoSpaceDN w:val="0"/>
        <w:adjustRightInd w:val="0"/>
        <w:spacing w:after="0" w:line="240" w:lineRule="auto"/>
        <w:rPr>
          <w:rFonts w:ascii="Times New Roman" w:hAnsi="Times New Roman" w:cs="Times New Roman"/>
          <w:sz w:val="24"/>
          <w:szCs w:val="24"/>
        </w:rPr>
      </w:pPr>
      <w:r w:rsidRPr="00D10A4F">
        <w:rPr>
          <w:rFonts w:ascii="Times New Roman" w:hAnsi="Times New Roman" w:cs="Times New Roman"/>
          <w:sz w:val="24"/>
          <w:szCs w:val="24"/>
        </w:rPr>
        <w:t xml:space="preserve">Le noeud </w:t>
      </w:r>
      <w:r w:rsidRPr="00D10A4F">
        <w:rPr>
          <w:rFonts w:ascii="Times New Roman" w:hAnsi="Times New Roman" w:cs="Times New Roman"/>
          <w:b/>
          <w:bCs/>
          <w:i/>
          <w:iCs/>
          <w:sz w:val="24"/>
          <w:szCs w:val="24"/>
        </w:rPr>
        <w:t xml:space="preserve">E , F, G </w:t>
      </w:r>
      <w:r w:rsidRPr="00D10A4F">
        <w:rPr>
          <w:rFonts w:ascii="Times New Roman" w:hAnsi="Times New Roman" w:cs="Times New Roman"/>
          <w:sz w:val="24"/>
          <w:szCs w:val="24"/>
        </w:rPr>
        <w:t xml:space="preserve">et </w:t>
      </w:r>
      <w:r w:rsidRPr="00D10A4F">
        <w:rPr>
          <w:rFonts w:ascii="Times New Roman" w:hAnsi="Times New Roman" w:cs="Times New Roman"/>
          <w:b/>
          <w:bCs/>
          <w:i/>
          <w:iCs/>
          <w:sz w:val="24"/>
          <w:szCs w:val="24"/>
        </w:rPr>
        <w:t xml:space="preserve">H </w:t>
      </w:r>
      <w:r w:rsidRPr="00D10A4F">
        <w:rPr>
          <w:rFonts w:ascii="Times New Roman" w:hAnsi="Times New Roman" w:cs="Times New Roman"/>
          <w:sz w:val="24"/>
          <w:szCs w:val="24"/>
        </w:rPr>
        <w:t>sont appelés les feuilles de l’arbre.</w:t>
      </w:r>
    </w:p>
    <w:p w:rsidR="00D10A4F" w:rsidRPr="005C199C" w:rsidRDefault="00D10A4F" w:rsidP="00D10A4F">
      <w:pPr>
        <w:pStyle w:val="Paragraphedeliste"/>
        <w:numPr>
          <w:ilvl w:val="0"/>
          <w:numId w:val="4"/>
        </w:numPr>
        <w:spacing w:after="0" w:line="360" w:lineRule="auto"/>
        <w:jc w:val="both"/>
        <w:rPr>
          <w:rFonts w:asciiTheme="majorBidi" w:hAnsiTheme="majorBidi" w:cstheme="majorBidi"/>
          <w:sz w:val="24"/>
          <w:szCs w:val="24"/>
        </w:rPr>
      </w:pPr>
      <w:r w:rsidRPr="00D10A4F">
        <w:rPr>
          <w:rFonts w:ascii="Times New Roman" w:hAnsi="Times New Roman" w:cs="Times New Roman"/>
          <w:sz w:val="24"/>
          <w:szCs w:val="24"/>
        </w:rPr>
        <w:t>La hauteur d’un arbre est le plus long chemin qui mène de la racine à une feuille =3.</w:t>
      </w:r>
    </w:p>
    <w:p w:rsidR="005C199C" w:rsidRPr="004D14F0" w:rsidRDefault="004D14F0" w:rsidP="005C199C">
      <w:pPr>
        <w:spacing w:after="0" w:line="360" w:lineRule="auto"/>
        <w:jc w:val="both"/>
        <w:rPr>
          <w:rFonts w:asciiTheme="majorBidi" w:hAnsiTheme="majorBidi" w:cstheme="majorBidi"/>
          <w:sz w:val="24"/>
          <w:szCs w:val="24"/>
        </w:rPr>
      </w:pPr>
      <w:r w:rsidRPr="004D14F0">
        <w:rPr>
          <w:rFonts w:ascii="Times New Roman" w:hAnsi="Times New Roman" w:cs="Times New Roman"/>
          <w:b/>
          <w:bCs/>
          <w:sz w:val="24"/>
          <w:szCs w:val="24"/>
        </w:rPr>
        <w:t>Les arbres binaires</w:t>
      </w:r>
    </w:p>
    <w:p w:rsidR="004F294F" w:rsidRDefault="00591026" w:rsidP="00470963">
      <w:pPr>
        <w:spacing w:after="0" w:line="360" w:lineRule="auto"/>
        <w:jc w:val="both"/>
        <w:rPr>
          <w:rFonts w:ascii="Times New Roman" w:hAnsi="Times New Roman" w:cs="Times New Roman"/>
          <w:b/>
          <w:bCs/>
          <w:sz w:val="24"/>
          <w:szCs w:val="24"/>
        </w:rPr>
      </w:pPr>
      <w:r w:rsidRPr="00591026">
        <w:rPr>
          <w:rFonts w:ascii="Times New Roman" w:hAnsi="Times New Roman" w:cs="Times New Roman"/>
          <w:b/>
          <w:bCs/>
          <w:sz w:val="24"/>
          <w:szCs w:val="24"/>
        </w:rPr>
        <w:t>Définitions</w:t>
      </w:r>
    </w:p>
    <w:p w:rsidR="000715DD" w:rsidRPr="000715DD" w:rsidRDefault="000715DD" w:rsidP="000715DD">
      <w:pPr>
        <w:pStyle w:val="Paragraphedeliste"/>
        <w:numPr>
          <w:ilvl w:val="0"/>
          <w:numId w:val="5"/>
        </w:num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Un arbre binaire est un cas particulier des arbres.</w:t>
      </w:r>
    </w:p>
    <w:p w:rsidR="00CB448B" w:rsidRDefault="000715DD" w:rsidP="00CB448B">
      <w:pPr>
        <w:pStyle w:val="Paragraphedeliste"/>
        <w:numPr>
          <w:ilvl w:val="0"/>
          <w:numId w:val="5"/>
        </w:num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Un arbre binaire est un arbre où chaque noeud possède au plus deux fils : le fils droit et le fils gauche.</w:t>
      </w:r>
    </w:p>
    <w:p w:rsidR="00CB448B" w:rsidRDefault="000715DD" w:rsidP="00CB448B">
      <w:pPr>
        <w:pStyle w:val="Paragraphedeliste"/>
        <w:numPr>
          <w:ilvl w:val="0"/>
          <w:numId w:val="5"/>
        </w:numPr>
        <w:autoSpaceDE w:val="0"/>
        <w:autoSpaceDN w:val="0"/>
        <w:adjustRightInd w:val="0"/>
        <w:spacing w:after="0" w:line="240" w:lineRule="auto"/>
        <w:jc w:val="both"/>
        <w:rPr>
          <w:rFonts w:ascii="Times New Roman" w:hAnsi="Times New Roman" w:cs="Times New Roman"/>
          <w:sz w:val="24"/>
          <w:szCs w:val="24"/>
        </w:rPr>
      </w:pPr>
      <w:r w:rsidRPr="00CB448B">
        <w:rPr>
          <w:rFonts w:ascii="Times New Roman" w:hAnsi="Times New Roman" w:cs="Times New Roman"/>
          <w:sz w:val="24"/>
          <w:szCs w:val="24"/>
        </w:rPr>
        <w:t>Même si un noeud possède un seul fils, il peut être un fils gauche ou un fils droit.</w:t>
      </w:r>
    </w:p>
    <w:p w:rsidR="000715DD" w:rsidRPr="00CB448B" w:rsidRDefault="000715DD" w:rsidP="00CB448B">
      <w:pPr>
        <w:pStyle w:val="Paragraphedeliste"/>
        <w:numPr>
          <w:ilvl w:val="0"/>
          <w:numId w:val="5"/>
        </w:numPr>
        <w:autoSpaceDE w:val="0"/>
        <w:autoSpaceDN w:val="0"/>
        <w:adjustRightInd w:val="0"/>
        <w:spacing w:after="0" w:line="240" w:lineRule="auto"/>
        <w:jc w:val="both"/>
        <w:rPr>
          <w:rFonts w:ascii="Times New Roman" w:hAnsi="Times New Roman" w:cs="Times New Roman"/>
          <w:sz w:val="24"/>
          <w:szCs w:val="24"/>
        </w:rPr>
      </w:pPr>
      <w:r w:rsidRPr="00CB448B">
        <w:rPr>
          <w:rFonts w:ascii="SymbolMT" w:eastAsia="SymbolMT" w:hAnsi="Times New Roman" w:cs="SymbolMT"/>
          <w:sz w:val="24"/>
          <w:szCs w:val="24"/>
        </w:rPr>
        <w:t xml:space="preserve"> </w:t>
      </w:r>
      <w:r w:rsidRPr="00CB448B">
        <w:rPr>
          <w:rFonts w:ascii="Times New Roman" w:hAnsi="Times New Roman" w:cs="Times New Roman"/>
          <w:sz w:val="24"/>
          <w:szCs w:val="24"/>
        </w:rPr>
        <w:t xml:space="preserve">Un arbre binaire </w:t>
      </w:r>
      <w:r w:rsidRPr="00CB448B">
        <w:rPr>
          <w:rFonts w:ascii="Times New Roman" w:hAnsi="Times New Roman" w:cs="Times New Roman"/>
          <w:i/>
          <w:iCs/>
          <w:sz w:val="24"/>
          <w:szCs w:val="24"/>
        </w:rPr>
        <w:t xml:space="preserve">A </w:t>
      </w:r>
      <w:r w:rsidRPr="00CB448B">
        <w:rPr>
          <w:rFonts w:ascii="Times New Roman" w:hAnsi="Times New Roman" w:cs="Times New Roman"/>
          <w:sz w:val="24"/>
          <w:szCs w:val="24"/>
        </w:rPr>
        <w:t>est :</w:t>
      </w:r>
    </w:p>
    <w:p w:rsidR="000715DD" w:rsidRPr="00CB448B" w:rsidRDefault="000715DD" w:rsidP="00CB448B">
      <w:pPr>
        <w:pStyle w:val="Paragraphedeliste"/>
        <w:numPr>
          <w:ilvl w:val="0"/>
          <w:numId w:val="7"/>
        </w:numPr>
        <w:autoSpaceDE w:val="0"/>
        <w:autoSpaceDN w:val="0"/>
        <w:adjustRightInd w:val="0"/>
        <w:spacing w:after="0" w:line="240" w:lineRule="auto"/>
        <w:jc w:val="both"/>
        <w:rPr>
          <w:rFonts w:ascii="TimesNewRomanPSMT" w:hAnsi="TimesNewRomanPSMT" w:cs="TimesNewRomanPSMT"/>
          <w:sz w:val="24"/>
          <w:szCs w:val="24"/>
        </w:rPr>
      </w:pPr>
      <w:r w:rsidRPr="00CB448B">
        <w:rPr>
          <w:rFonts w:ascii="Times New Roman" w:hAnsi="Times New Roman" w:cs="Times New Roman"/>
          <w:sz w:val="24"/>
          <w:szCs w:val="24"/>
        </w:rPr>
        <w:t xml:space="preserve">Soit l’arbre vide, noté </w:t>
      </w:r>
      <w:r w:rsidRPr="00CB448B">
        <w:rPr>
          <w:rFonts w:ascii="TimesNewRomanPSMT" w:hAnsi="TimesNewRomanPSMT" w:cs="TimesNewRomanPSMT"/>
          <w:sz w:val="24"/>
          <w:szCs w:val="24"/>
        </w:rPr>
        <w:t>ф.</w:t>
      </w:r>
    </w:p>
    <w:p w:rsidR="000715DD" w:rsidRPr="00CB448B" w:rsidRDefault="000715DD" w:rsidP="00CB448B">
      <w:pPr>
        <w:pStyle w:val="Paragraphedeliste"/>
        <w:numPr>
          <w:ilvl w:val="0"/>
          <w:numId w:val="7"/>
        </w:numPr>
        <w:autoSpaceDE w:val="0"/>
        <w:autoSpaceDN w:val="0"/>
        <w:adjustRightInd w:val="0"/>
        <w:spacing w:after="0" w:line="240" w:lineRule="auto"/>
        <w:jc w:val="both"/>
        <w:rPr>
          <w:rFonts w:ascii="Times New Roman" w:hAnsi="Times New Roman" w:cs="Times New Roman"/>
          <w:sz w:val="24"/>
          <w:szCs w:val="24"/>
        </w:rPr>
      </w:pPr>
      <w:r w:rsidRPr="00CB448B">
        <w:rPr>
          <w:rFonts w:ascii="Times New Roman" w:hAnsi="Times New Roman" w:cs="Times New Roman"/>
          <w:sz w:val="24"/>
          <w:szCs w:val="24"/>
        </w:rPr>
        <w:t>Soit un triplet (</w:t>
      </w:r>
      <w:r w:rsidRPr="00CB448B">
        <w:rPr>
          <w:rFonts w:ascii="Times New Roman" w:hAnsi="Times New Roman" w:cs="Times New Roman"/>
          <w:i/>
          <w:iCs/>
          <w:sz w:val="24"/>
          <w:szCs w:val="24"/>
        </w:rPr>
        <w:t>Ag,r,Ad</w:t>
      </w:r>
      <w:r w:rsidRPr="00CB448B">
        <w:rPr>
          <w:rFonts w:ascii="Times New Roman" w:hAnsi="Times New Roman" w:cs="Times New Roman"/>
          <w:sz w:val="24"/>
          <w:szCs w:val="24"/>
        </w:rPr>
        <w:t>) où :</w:t>
      </w:r>
    </w:p>
    <w:p w:rsidR="000715DD" w:rsidRPr="00CB448B" w:rsidRDefault="000715DD" w:rsidP="00CB448B">
      <w:pPr>
        <w:pStyle w:val="Paragraphedeliste"/>
        <w:numPr>
          <w:ilvl w:val="0"/>
          <w:numId w:val="10"/>
        </w:numPr>
        <w:autoSpaceDE w:val="0"/>
        <w:autoSpaceDN w:val="0"/>
        <w:adjustRightInd w:val="0"/>
        <w:spacing w:after="0" w:line="240" w:lineRule="auto"/>
        <w:jc w:val="both"/>
        <w:rPr>
          <w:rFonts w:ascii="Times New Roman" w:hAnsi="Times New Roman" w:cs="Times New Roman"/>
          <w:sz w:val="24"/>
          <w:szCs w:val="24"/>
        </w:rPr>
      </w:pPr>
      <w:r w:rsidRPr="00CB448B">
        <w:rPr>
          <w:rFonts w:ascii="Times New Roman" w:hAnsi="Times New Roman" w:cs="Times New Roman"/>
          <w:sz w:val="24"/>
          <w:szCs w:val="24"/>
        </w:rPr>
        <w:t xml:space="preserve">r est un noeud, appelé la racine de </w:t>
      </w:r>
      <w:r w:rsidRPr="00CB448B">
        <w:rPr>
          <w:rFonts w:ascii="Times New Roman" w:hAnsi="Times New Roman" w:cs="Times New Roman"/>
          <w:i/>
          <w:iCs/>
          <w:sz w:val="24"/>
          <w:szCs w:val="24"/>
        </w:rPr>
        <w:t>A</w:t>
      </w:r>
      <w:r w:rsidRPr="00CB448B">
        <w:rPr>
          <w:rFonts w:ascii="Times New Roman" w:hAnsi="Times New Roman" w:cs="Times New Roman"/>
          <w:sz w:val="24"/>
          <w:szCs w:val="24"/>
        </w:rPr>
        <w:t>.</w:t>
      </w:r>
    </w:p>
    <w:p w:rsidR="000715DD" w:rsidRPr="00CB448B" w:rsidRDefault="000715DD" w:rsidP="00CB448B">
      <w:pPr>
        <w:pStyle w:val="Paragraphedeliste"/>
        <w:numPr>
          <w:ilvl w:val="0"/>
          <w:numId w:val="10"/>
        </w:numPr>
        <w:autoSpaceDE w:val="0"/>
        <w:autoSpaceDN w:val="0"/>
        <w:adjustRightInd w:val="0"/>
        <w:spacing w:after="0" w:line="240" w:lineRule="auto"/>
        <w:jc w:val="both"/>
        <w:rPr>
          <w:rFonts w:ascii="Times New Roman" w:hAnsi="Times New Roman" w:cs="Times New Roman"/>
          <w:sz w:val="24"/>
          <w:szCs w:val="24"/>
        </w:rPr>
      </w:pPr>
      <w:r w:rsidRPr="00CB448B">
        <w:rPr>
          <w:rFonts w:ascii="Times New Roman" w:hAnsi="Times New Roman" w:cs="Times New Roman"/>
          <w:sz w:val="24"/>
          <w:szCs w:val="24"/>
        </w:rPr>
        <w:t xml:space="preserve">Ag est un arbre binaire, appelé le sous-arbre gauche de </w:t>
      </w:r>
      <w:r w:rsidRPr="00CB448B">
        <w:rPr>
          <w:rFonts w:ascii="Times New Roman" w:hAnsi="Times New Roman" w:cs="Times New Roman"/>
          <w:i/>
          <w:iCs/>
          <w:sz w:val="24"/>
          <w:szCs w:val="24"/>
        </w:rPr>
        <w:t>A</w:t>
      </w:r>
      <w:r w:rsidRPr="00CB448B">
        <w:rPr>
          <w:rFonts w:ascii="Times New Roman" w:hAnsi="Times New Roman" w:cs="Times New Roman"/>
          <w:sz w:val="24"/>
          <w:szCs w:val="24"/>
        </w:rPr>
        <w:t>.</w:t>
      </w:r>
    </w:p>
    <w:p w:rsidR="00801BC6" w:rsidRPr="00801BC6" w:rsidRDefault="000715DD" w:rsidP="00801BC6">
      <w:pPr>
        <w:pStyle w:val="Paragraphedeliste"/>
        <w:numPr>
          <w:ilvl w:val="0"/>
          <w:numId w:val="10"/>
        </w:numPr>
        <w:spacing w:after="0" w:line="360" w:lineRule="auto"/>
        <w:jc w:val="both"/>
        <w:rPr>
          <w:rFonts w:asciiTheme="majorBidi" w:hAnsiTheme="majorBidi" w:cstheme="majorBidi"/>
          <w:sz w:val="24"/>
          <w:szCs w:val="24"/>
        </w:rPr>
      </w:pPr>
      <w:r w:rsidRPr="00CB448B">
        <w:rPr>
          <w:rFonts w:ascii="Times New Roman" w:hAnsi="Times New Roman" w:cs="Times New Roman"/>
          <w:sz w:val="24"/>
          <w:szCs w:val="24"/>
        </w:rPr>
        <w:t xml:space="preserve">Ad est un arbre binaire, appelé le sous-arbre droit de </w:t>
      </w:r>
      <w:r w:rsidRPr="00CB448B">
        <w:rPr>
          <w:rFonts w:ascii="Times New Roman" w:hAnsi="Times New Roman" w:cs="Times New Roman"/>
          <w:i/>
          <w:iCs/>
          <w:sz w:val="24"/>
          <w:szCs w:val="24"/>
        </w:rPr>
        <w:t>A</w:t>
      </w:r>
      <w:r w:rsidRPr="00CB448B">
        <w:rPr>
          <w:rFonts w:ascii="Times New Roman" w:hAnsi="Times New Roman" w:cs="Times New Roman"/>
          <w:sz w:val="24"/>
          <w:szCs w:val="24"/>
        </w:rPr>
        <w:t>.</w:t>
      </w:r>
    </w:p>
    <w:p w:rsidR="00801BC6" w:rsidRDefault="00DA1B06" w:rsidP="00801BC6">
      <w:pPr>
        <w:spacing w:after="0" w:line="360" w:lineRule="auto"/>
        <w:jc w:val="both"/>
        <w:rPr>
          <w:rFonts w:ascii="Times New Roman" w:hAnsi="Times New Roman" w:cs="Times New Roman"/>
          <w:sz w:val="24"/>
          <w:szCs w:val="24"/>
        </w:rPr>
      </w:pPr>
      <w:r w:rsidRPr="00DA1B06">
        <w:rPr>
          <w:rFonts w:ascii="Times New Roman" w:hAnsi="Times New Roman" w:cs="Times New Roman"/>
          <w:b/>
          <w:bCs/>
          <w:sz w:val="24"/>
          <w:szCs w:val="24"/>
        </w:rPr>
        <w:t xml:space="preserve">Exemple </w:t>
      </w:r>
      <w:r>
        <w:rPr>
          <w:rFonts w:ascii="Times New Roman" w:hAnsi="Times New Roman" w:cs="Times New Roman"/>
          <w:b/>
          <w:bCs/>
          <w:sz w:val="28"/>
          <w:szCs w:val="28"/>
        </w:rPr>
        <w:t xml:space="preserve">: </w:t>
      </w:r>
      <w:r>
        <w:rPr>
          <w:rFonts w:ascii="Times New Roman" w:hAnsi="Times New Roman" w:cs="Times New Roman"/>
          <w:sz w:val="24"/>
          <w:szCs w:val="24"/>
        </w:rPr>
        <w:t>l’arbre binaire de l’expression arithmétique (a+b)*(c-d)</w:t>
      </w:r>
      <w:r w:rsidR="00531FBF">
        <w:rPr>
          <w:rFonts w:ascii="Times New Roman" w:hAnsi="Times New Roman" w:cs="Times New Roman"/>
          <w:sz w:val="24"/>
          <w:szCs w:val="24"/>
        </w:rPr>
        <w:t>.</w:t>
      </w:r>
    </w:p>
    <w:p w:rsidR="00531FBF" w:rsidRDefault="002D3694" w:rsidP="002D3694">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43500" cy="1762125"/>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143500" cy="1762125"/>
                    </a:xfrm>
                    <a:prstGeom prst="rect">
                      <a:avLst/>
                    </a:prstGeom>
                    <a:noFill/>
                    <a:ln w="9525">
                      <a:noFill/>
                      <a:miter lim="800000"/>
                      <a:headEnd/>
                      <a:tailEnd/>
                    </a:ln>
                  </pic:spPr>
                </pic:pic>
              </a:graphicData>
            </a:graphic>
          </wp:inline>
        </w:drawing>
      </w:r>
    </w:p>
    <w:p w:rsidR="00CB2ADF" w:rsidRPr="00CB2ADF" w:rsidRDefault="00CB2ADF" w:rsidP="00CB2ADF">
      <w:pPr>
        <w:spacing w:after="0" w:line="360" w:lineRule="auto"/>
        <w:jc w:val="both"/>
        <w:rPr>
          <w:rFonts w:ascii="Times New Roman" w:hAnsi="Times New Roman" w:cs="Times New Roman"/>
          <w:b/>
          <w:bCs/>
          <w:sz w:val="24"/>
          <w:szCs w:val="24"/>
        </w:rPr>
      </w:pPr>
      <w:r w:rsidRPr="00CB2ADF">
        <w:rPr>
          <w:rFonts w:ascii="Times New Roman" w:hAnsi="Times New Roman" w:cs="Times New Roman"/>
          <w:b/>
          <w:bCs/>
          <w:sz w:val="24"/>
          <w:szCs w:val="24"/>
        </w:rPr>
        <w:lastRenderedPageBreak/>
        <w:t>Implémentation</w:t>
      </w:r>
    </w:p>
    <w:p w:rsidR="002D3694" w:rsidRDefault="00CB2ADF" w:rsidP="00CB2ADF">
      <w:pPr>
        <w:spacing w:after="0" w:line="360" w:lineRule="auto"/>
        <w:jc w:val="both"/>
        <w:rPr>
          <w:rFonts w:ascii="Times New Roman" w:hAnsi="Times New Roman" w:cs="Times New Roman"/>
          <w:sz w:val="24"/>
          <w:szCs w:val="24"/>
        </w:rPr>
      </w:pPr>
      <w:r w:rsidRPr="00CB2ADF">
        <w:rPr>
          <w:rFonts w:ascii="Times New Roman" w:hAnsi="Times New Roman" w:cs="Times New Roman"/>
          <w:sz w:val="24"/>
          <w:szCs w:val="24"/>
        </w:rPr>
        <w:t>Un noeud est une structure (ou un enregistrement) qui contient au minimum trois champs : un champ</w:t>
      </w:r>
      <w:r>
        <w:rPr>
          <w:rFonts w:ascii="Times New Roman" w:hAnsi="Times New Roman" w:cs="Times New Roman"/>
          <w:sz w:val="24"/>
          <w:szCs w:val="24"/>
        </w:rPr>
        <w:t xml:space="preserve"> </w:t>
      </w:r>
      <w:r w:rsidRPr="00CB2ADF">
        <w:rPr>
          <w:rFonts w:ascii="Times New Roman" w:hAnsi="Times New Roman" w:cs="Times New Roman"/>
          <w:sz w:val="24"/>
          <w:szCs w:val="24"/>
        </w:rPr>
        <w:t>contenant l'élément du noeud, c'est l'information qui est importante. Cette information peut être un entier,</w:t>
      </w:r>
      <w:r>
        <w:rPr>
          <w:rFonts w:ascii="Times New Roman" w:hAnsi="Times New Roman" w:cs="Times New Roman"/>
          <w:sz w:val="24"/>
          <w:szCs w:val="24"/>
        </w:rPr>
        <w:t xml:space="preserve"> </w:t>
      </w:r>
      <w:r w:rsidRPr="00CB2ADF">
        <w:rPr>
          <w:rFonts w:ascii="Times New Roman" w:hAnsi="Times New Roman" w:cs="Times New Roman"/>
          <w:sz w:val="24"/>
          <w:szCs w:val="24"/>
        </w:rPr>
        <w:t>une chaîne de caractère ou tout autre chose que l'on désire stocker. Les deux autres champs sont le fils</w:t>
      </w:r>
      <w:r>
        <w:rPr>
          <w:rFonts w:ascii="Times New Roman" w:hAnsi="Times New Roman" w:cs="Times New Roman"/>
          <w:sz w:val="24"/>
          <w:szCs w:val="24"/>
        </w:rPr>
        <w:t xml:space="preserve"> </w:t>
      </w:r>
      <w:r w:rsidRPr="00CB2ADF">
        <w:rPr>
          <w:rFonts w:ascii="Times New Roman" w:hAnsi="Times New Roman" w:cs="Times New Roman"/>
          <w:sz w:val="24"/>
          <w:szCs w:val="24"/>
        </w:rPr>
        <w:t>gauche et le fils droit du noeud. Ces des fils sont en fait des arbres, on les appelle généralement les sous</w:t>
      </w:r>
      <w:r>
        <w:rPr>
          <w:rFonts w:ascii="Times New Roman" w:hAnsi="Times New Roman" w:cs="Times New Roman"/>
          <w:sz w:val="24"/>
          <w:szCs w:val="24"/>
        </w:rPr>
        <w:t xml:space="preserve"> </w:t>
      </w:r>
      <w:r w:rsidRPr="00CB2ADF">
        <w:rPr>
          <w:rFonts w:ascii="Times New Roman" w:hAnsi="Times New Roman" w:cs="Times New Roman"/>
          <w:sz w:val="24"/>
          <w:szCs w:val="24"/>
        </w:rPr>
        <w:t>arbres gauches et les sous arbres droit du noeud. Chaque noeud possède la représentation de la figure :</w:t>
      </w:r>
    </w:p>
    <w:p w:rsidR="002C299B" w:rsidRDefault="002C299B" w:rsidP="000B5187">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05100" cy="67627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705100" cy="676275"/>
                    </a:xfrm>
                    <a:prstGeom prst="rect">
                      <a:avLst/>
                    </a:prstGeom>
                    <a:noFill/>
                    <a:ln w="9525">
                      <a:noFill/>
                      <a:miter lim="800000"/>
                      <a:headEnd/>
                      <a:tailEnd/>
                    </a:ln>
                  </pic:spPr>
                </pic:pic>
              </a:graphicData>
            </a:graphic>
          </wp:inline>
        </w:drawing>
      </w:r>
    </w:p>
    <w:p w:rsidR="00DA1B06" w:rsidRDefault="00263FF8" w:rsidP="007C4F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 part cette définition, un arbre ne pourra donc être qu'un pointeur sur un noeud. Voici donc une manière d'implémenter un arbre binaire :</w:t>
      </w:r>
    </w:p>
    <w:p w:rsidR="000B5187" w:rsidRDefault="000B5187" w:rsidP="00263FF8">
      <w:pPr>
        <w:autoSpaceDE w:val="0"/>
        <w:autoSpaceDN w:val="0"/>
        <w:adjustRightInd w:val="0"/>
        <w:spacing w:after="0" w:line="240" w:lineRule="auto"/>
        <w:rPr>
          <w:rFonts w:ascii="Times New Roman" w:hAnsi="Times New Roman" w:cs="Times New Roman"/>
          <w:sz w:val="24"/>
          <w:szCs w:val="24"/>
        </w:rPr>
      </w:pPr>
    </w:p>
    <w:p w:rsidR="000B5187" w:rsidRDefault="00263197" w:rsidP="000B5187">
      <w:pPr>
        <w:autoSpaceDE w:val="0"/>
        <w:autoSpaceDN w:val="0"/>
        <w:adjustRightInd w:val="0"/>
        <w:spacing w:after="0" w:line="240" w:lineRule="auto"/>
        <w:rPr>
          <w:rFonts w:ascii="Courier New" w:hAnsi="Courier New" w:cs="Courier New"/>
          <w:color w:val="7F0055"/>
          <w:sz w:val="20"/>
          <w:szCs w:val="20"/>
        </w:rPr>
      </w:pPr>
      <w:r>
        <w:rPr>
          <w:rFonts w:ascii="Courier New" w:hAnsi="Courier New" w:cs="Courier New"/>
          <w:noProof/>
          <w:color w:val="7F0055"/>
          <w:sz w:val="20"/>
          <w:szCs w:val="20"/>
        </w:rPr>
        <w:pict>
          <v:rect id="_x0000_s1026" style="position:absolute;margin-left:-13.1pt;margin-top:-3.8pt;width:200.25pt;height:83.25pt;z-index:-251658240"/>
        </w:pict>
      </w:r>
      <w:r w:rsidR="000B5187">
        <w:rPr>
          <w:rFonts w:ascii="Courier New" w:hAnsi="Courier New" w:cs="Courier New"/>
          <w:color w:val="7F0055"/>
          <w:sz w:val="20"/>
          <w:szCs w:val="20"/>
        </w:rPr>
        <w:t>Type Arbre= pointeur( Noeud)</w:t>
      </w:r>
    </w:p>
    <w:p w:rsidR="000B5187" w:rsidRDefault="000B5187" w:rsidP="000B5187">
      <w:pPr>
        <w:autoSpaceDE w:val="0"/>
        <w:autoSpaceDN w:val="0"/>
        <w:adjustRightInd w:val="0"/>
        <w:spacing w:after="0" w:line="240" w:lineRule="auto"/>
        <w:rPr>
          <w:rFonts w:ascii="Courier New" w:hAnsi="Courier New" w:cs="Courier New"/>
          <w:color w:val="7F0055"/>
          <w:sz w:val="20"/>
          <w:szCs w:val="20"/>
        </w:rPr>
      </w:pPr>
      <w:r>
        <w:rPr>
          <w:rFonts w:ascii="Courier New" w:hAnsi="Courier New" w:cs="Courier New"/>
          <w:color w:val="7F0055"/>
          <w:sz w:val="20"/>
          <w:szCs w:val="20"/>
        </w:rPr>
        <w:t>Noeud= structure</w:t>
      </w:r>
    </w:p>
    <w:p w:rsidR="000B5187" w:rsidRDefault="000B5187" w:rsidP="000B5187">
      <w:pPr>
        <w:autoSpaceDE w:val="0"/>
        <w:autoSpaceDN w:val="0"/>
        <w:adjustRightInd w:val="0"/>
        <w:spacing w:after="0" w:line="240" w:lineRule="auto"/>
        <w:rPr>
          <w:rFonts w:ascii="Calibri" w:hAnsi="Calibri" w:cs="Calibri"/>
          <w:color w:val="000000"/>
          <w:sz w:val="20"/>
          <w:szCs w:val="20"/>
        </w:rPr>
      </w:pPr>
      <w:r>
        <w:rPr>
          <w:rFonts w:ascii="Courier New" w:hAnsi="Courier New" w:cs="Courier New"/>
          <w:color w:val="7F0055"/>
          <w:sz w:val="20"/>
          <w:szCs w:val="20"/>
        </w:rPr>
        <w:t xml:space="preserve">Valeur= </w:t>
      </w:r>
      <w:r>
        <w:rPr>
          <w:rFonts w:ascii="Calibri" w:hAnsi="Calibri" w:cs="Calibri"/>
          <w:color w:val="000000"/>
          <w:sz w:val="20"/>
          <w:szCs w:val="20"/>
        </w:rPr>
        <w:t>TElement</w:t>
      </w:r>
    </w:p>
    <w:p w:rsidR="000B5187" w:rsidRDefault="000B5187" w:rsidP="000B518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Ag = Arbre ; {Fils gauche}</w:t>
      </w:r>
    </w:p>
    <w:p w:rsidR="000B5187" w:rsidRDefault="000B5187" w:rsidP="000B518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Ad = Arbre ; {Fils droit}</w:t>
      </w:r>
    </w:p>
    <w:p w:rsidR="000B5187" w:rsidRDefault="000B5187" w:rsidP="000B518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Fin</w:t>
      </w:r>
    </w:p>
    <w:p w:rsidR="000B5187" w:rsidRDefault="000B5187" w:rsidP="000B5187">
      <w:pPr>
        <w:autoSpaceDE w:val="0"/>
        <w:autoSpaceDN w:val="0"/>
        <w:adjustRightInd w:val="0"/>
        <w:spacing w:after="0" w:line="240" w:lineRule="auto"/>
        <w:rPr>
          <w:rFonts w:ascii="Calibri" w:hAnsi="Calibri" w:cs="Calibri"/>
          <w:color w:val="000000"/>
          <w:sz w:val="20"/>
          <w:szCs w:val="20"/>
        </w:rPr>
      </w:pPr>
    </w:p>
    <w:p w:rsidR="000B5187" w:rsidRDefault="007C4F45" w:rsidP="007C4F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On remplacera le type TElement pas type ou la structure de données que l'on veut utiliser comme entité significative des noeuds de l'arbre. De par cette définition, on peut donc aisément constater que l'arbre vide sera représenté par la constante NULL.</w:t>
      </w:r>
    </w:p>
    <w:p w:rsidR="00005F41" w:rsidRDefault="000665FC" w:rsidP="007C4F4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Exemple : représentation de l’expression (a+b)*(c-d)</w:t>
      </w:r>
    </w:p>
    <w:p w:rsidR="000665FC" w:rsidRDefault="004118D4" w:rsidP="004118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53100" cy="2247900"/>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753100" cy="2247900"/>
                    </a:xfrm>
                    <a:prstGeom prst="rect">
                      <a:avLst/>
                    </a:prstGeom>
                    <a:noFill/>
                    <a:ln w="9525">
                      <a:noFill/>
                      <a:miter lim="800000"/>
                      <a:headEnd/>
                      <a:tailEnd/>
                    </a:ln>
                  </pic:spPr>
                </pic:pic>
              </a:graphicData>
            </a:graphic>
          </wp:inline>
        </w:drawing>
      </w:r>
    </w:p>
    <w:p w:rsidR="00BD335D" w:rsidRPr="00BD335D" w:rsidRDefault="00BD335D" w:rsidP="00BD335D">
      <w:pPr>
        <w:autoSpaceDE w:val="0"/>
        <w:autoSpaceDN w:val="0"/>
        <w:adjustRightInd w:val="0"/>
        <w:spacing w:after="0" w:line="240" w:lineRule="auto"/>
        <w:jc w:val="both"/>
        <w:rPr>
          <w:rFonts w:ascii="Times New Roman" w:hAnsi="Times New Roman" w:cs="Times New Roman"/>
          <w:b/>
          <w:bCs/>
          <w:sz w:val="24"/>
          <w:szCs w:val="24"/>
        </w:rPr>
      </w:pPr>
      <w:r w:rsidRPr="00BD335D">
        <w:rPr>
          <w:rFonts w:ascii="Times New Roman" w:hAnsi="Times New Roman" w:cs="Times New Roman"/>
          <w:b/>
          <w:bCs/>
          <w:sz w:val="24"/>
          <w:szCs w:val="24"/>
        </w:rPr>
        <w:t>Les fonctions de base sur la manipulation des arbres</w:t>
      </w:r>
    </w:p>
    <w:p w:rsidR="00BD335D" w:rsidRDefault="00BD335D" w:rsidP="00BD335D">
      <w:pPr>
        <w:autoSpaceDE w:val="0"/>
        <w:autoSpaceDN w:val="0"/>
        <w:adjustRightInd w:val="0"/>
        <w:spacing w:after="0" w:line="240" w:lineRule="auto"/>
        <w:jc w:val="both"/>
        <w:rPr>
          <w:rFonts w:ascii="Times New Roman" w:hAnsi="Times New Roman" w:cs="Times New Roman"/>
          <w:sz w:val="24"/>
          <w:szCs w:val="24"/>
        </w:rPr>
      </w:pPr>
      <w:r w:rsidRPr="00BD335D">
        <w:rPr>
          <w:rFonts w:ascii="Times New Roman" w:hAnsi="Times New Roman" w:cs="Times New Roman"/>
          <w:sz w:val="24"/>
          <w:szCs w:val="24"/>
        </w:rPr>
        <w:t>Afin de faciliter notre manipulation des arbres, nous allons créer quelques fonctions :</w:t>
      </w:r>
    </w:p>
    <w:p w:rsidR="00A23199" w:rsidRDefault="00A23199" w:rsidP="00A2319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La fonction qui détermine si un arbre est vide :</w:t>
      </w:r>
    </w:p>
    <w:p w:rsidR="00A23199" w:rsidRPr="00A23199" w:rsidRDefault="00263197" w:rsidP="00A23199">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w:pict>
          <v:rect id="_x0000_s1027" style="position:absolute;margin-left:-4.1pt;margin-top:.1pt;width:263.25pt;height:78.75pt;z-index:-251657216"/>
        </w:pict>
      </w:r>
      <w:r w:rsidR="00A23199" w:rsidRPr="00A23199">
        <w:rPr>
          <w:rFonts w:ascii="Times New Roman" w:hAnsi="Times New Roman" w:cs="Times New Roman"/>
        </w:rPr>
        <w:t>fonction EstVide( T : arbre ) renvoie un booléen</w:t>
      </w:r>
    </w:p>
    <w:p w:rsidR="00A23199" w:rsidRPr="00A23199" w:rsidRDefault="00A23199" w:rsidP="00A23199">
      <w:pPr>
        <w:autoSpaceDE w:val="0"/>
        <w:autoSpaceDN w:val="0"/>
        <w:adjustRightInd w:val="0"/>
        <w:spacing w:after="0" w:line="240" w:lineRule="auto"/>
        <w:rPr>
          <w:rFonts w:ascii="Times New Roman" w:hAnsi="Times New Roman" w:cs="Times New Roman"/>
        </w:rPr>
      </w:pPr>
      <w:r w:rsidRPr="00A23199">
        <w:rPr>
          <w:rFonts w:ascii="Times New Roman" w:hAnsi="Times New Roman" w:cs="Times New Roman"/>
        </w:rPr>
        <w:t>si T == Null alors</w:t>
      </w:r>
    </w:p>
    <w:p w:rsidR="00A23199" w:rsidRPr="00A23199" w:rsidRDefault="00A23199" w:rsidP="00A23199">
      <w:pPr>
        <w:autoSpaceDE w:val="0"/>
        <w:autoSpaceDN w:val="0"/>
        <w:adjustRightInd w:val="0"/>
        <w:spacing w:after="0" w:line="240" w:lineRule="auto"/>
        <w:rPr>
          <w:rFonts w:ascii="Times New Roman" w:hAnsi="Times New Roman" w:cs="Times New Roman"/>
        </w:rPr>
      </w:pPr>
      <w:r w:rsidRPr="00A23199">
        <w:rPr>
          <w:rFonts w:ascii="Times New Roman" w:hAnsi="Times New Roman" w:cs="Times New Roman"/>
        </w:rPr>
        <w:t>renvoyer vrai;</w:t>
      </w:r>
    </w:p>
    <w:p w:rsidR="00A23199" w:rsidRPr="00A23199" w:rsidRDefault="00A23199" w:rsidP="00A23199">
      <w:pPr>
        <w:autoSpaceDE w:val="0"/>
        <w:autoSpaceDN w:val="0"/>
        <w:adjustRightInd w:val="0"/>
        <w:spacing w:after="0" w:line="240" w:lineRule="auto"/>
        <w:rPr>
          <w:rFonts w:ascii="Times New Roman" w:hAnsi="Times New Roman" w:cs="Times New Roman"/>
        </w:rPr>
      </w:pPr>
      <w:r w:rsidRPr="00A23199">
        <w:rPr>
          <w:rFonts w:ascii="Times New Roman" w:hAnsi="Times New Roman" w:cs="Times New Roman"/>
        </w:rPr>
        <w:lastRenderedPageBreak/>
        <w:t>sinon</w:t>
      </w:r>
    </w:p>
    <w:p w:rsidR="00A23199" w:rsidRPr="00A23199" w:rsidRDefault="00A23199" w:rsidP="00A23199">
      <w:pPr>
        <w:autoSpaceDE w:val="0"/>
        <w:autoSpaceDN w:val="0"/>
        <w:adjustRightInd w:val="0"/>
        <w:spacing w:after="0" w:line="240" w:lineRule="auto"/>
        <w:rPr>
          <w:rFonts w:ascii="Times New Roman" w:hAnsi="Times New Roman" w:cs="Times New Roman"/>
        </w:rPr>
      </w:pPr>
      <w:r w:rsidRPr="00A23199">
        <w:rPr>
          <w:rFonts w:ascii="Times New Roman" w:hAnsi="Times New Roman" w:cs="Times New Roman"/>
        </w:rPr>
        <w:t>renvoyer faux;</w:t>
      </w:r>
    </w:p>
    <w:p w:rsidR="00A23199" w:rsidRPr="00A23199" w:rsidRDefault="00A23199" w:rsidP="00A23199">
      <w:pPr>
        <w:autoSpaceDE w:val="0"/>
        <w:autoSpaceDN w:val="0"/>
        <w:adjustRightInd w:val="0"/>
        <w:spacing w:after="0" w:line="240" w:lineRule="auto"/>
        <w:rPr>
          <w:rFonts w:ascii="Times New Roman" w:hAnsi="Times New Roman" w:cs="Times New Roman"/>
        </w:rPr>
      </w:pPr>
      <w:r w:rsidRPr="00A23199">
        <w:rPr>
          <w:rFonts w:ascii="Times New Roman" w:hAnsi="Times New Roman" w:cs="Times New Roman"/>
        </w:rPr>
        <w:t>fin si</w:t>
      </w:r>
    </w:p>
    <w:p w:rsidR="00A23199" w:rsidRDefault="00A23199" w:rsidP="00A23199">
      <w:pPr>
        <w:autoSpaceDE w:val="0"/>
        <w:autoSpaceDN w:val="0"/>
        <w:adjustRightInd w:val="0"/>
        <w:spacing w:after="0" w:line="240" w:lineRule="auto"/>
        <w:rPr>
          <w:rFonts w:ascii="Times New Roman" w:hAnsi="Times New Roman" w:cs="Times New Roman"/>
          <w:b/>
          <w:bCs/>
          <w:sz w:val="24"/>
          <w:szCs w:val="24"/>
        </w:rPr>
      </w:pPr>
    </w:p>
    <w:p w:rsidR="0098717E" w:rsidRDefault="00A23199" w:rsidP="009871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Les fonctions qui vont nous permettre de récupérer le fils gauche ainsi que le fils droit d'un</w:t>
      </w:r>
      <w:r w:rsidR="0098717E">
        <w:rPr>
          <w:rFonts w:ascii="Times New Roman" w:hAnsi="Times New Roman" w:cs="Times New Roman"/>
          <w:b/>
          <w:bCs/>
          <w:sz w:val="24"/>
          <w:szCs w:val="24"/>
        </w:rPr>
        <w:t xml:space="preserve"> </w:t>
      </w:r>
      <w:r>
        <w:rPr>
          <w:rFonts w:ascii="Times New Roman" w:hAnsi="Times New Roman" w:cs="Times New Roman"/>
          <w:b/>
          <w:bCs/>
          <w:sz w:val="24"/>
          <w:szCs w:val="24"/>
        </w:rPr>
        <w:t xml:space="preserve">arbre </w:t>
      </w:r>
      <w:r>
        <w:rPr>
          <w:rFonts w:ascii="Times New Roman" w:hAnsi="Times New Roman" w:cs="Times New Roman"/>
          <w:sz w:val="24"/>
          <w:szCs w:val="24"/>
        </w:rPr>
        <w:t>:</w:t>
      </w:r>
    </w:p>
    <w:p w:rsidR="00A23199" w:rsidRDefault="00A23199" w:rsidP="009871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faut faire attention à un problème : le cas où l'arbre est vide. En effet, dans ce cas, il</w:t>
      </w:r>
      <w:r w:rsidR="0098717E">
        <w:rPr>
          <w:rFonts w:ascii="Times New Roman" w:hAnsi="Times New Roman" w:cs="Times New Roman"/>
          <w:b/>
          <w:bCs/>
          <w:sz w:val="24"/>
          <w:szCs w:val="24"/>
        </w:rPr>
        <w:t xml:space="preserve"> </w:t>
      </w:r>
      <w:r>
        <w:rPr>
          <w:rFonts w:ascii="Times New Roman" w:hAnsi="Times New Roman" w:cs="Times New Roman"/>
          <w:sz w:val="24"/>
          <w:szCs w:val="24"/>
        </w:rPr>
        <w:t>n'existe pas de sous arbre gauche ni de sous arbre droit. Pour régler ce problème nous décidons</w:t>
      </w:r>
      <w:r w:rsidR="0098717E">
        <w:rPr>
          <w:rFonts w:ascii="Times New Roman" w:hAnsi="Times New Roman" w:cs="Times New Roman"/>
          <w:b/>
          <w:bCs/>
          <w:sz w:val="24"/>
          <w:szCs w:val="24"/>
        </w:rPr>
        <w:t xml:space="preserve"> </w:t>
      </w:r>
      <w:r>
        <w:rPr>
          <w:rFonts w:ascii="Times New Roman" w:hAnsi="Times New Roman" w:cs="Times New Roman"/>
          <w:sz w:val="24"/>
          <w:szCs w:val="24"/>
        </w:rPr>
        <w:t>arbitrairement de renvoyer l'arbre vide comme fils d'un arbre vide.</w:t>
      </w:r>
    </w:p>
    <w:p w:rsidR="003A251C" w:rsidRDefault="00263197" w:rsidP="009871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8.6pt;margin-top:6.05pt;width:256.5pt;height:85.5pt;z-index:-251656192"/>
        </w:pict>
      </w:r>
    </w:p>
    <w:p w:rsidR="003A251C" w:rsidRPr="003A251C" w:rsidRDefault="003A251C" w:rsidP="003A251C">
      <w:pPr>
        <w:autoSpaceDE w:val="0"/>
        <w:autoSpaceDN w:val="0"/>
        <w:adjustRightInd w:val="0"/>
        <w:spacing w:after="0" w:line="240" w:lineRule="auto"/>
        <w:rPr>
          <w:rFonts w:ascii="Times New Roman" w:hAnsi="Times New Roman" w:cs="Times New Roman"/>
        </w:rPr>
      </w:pPr>
      <w:r w:rsidRPr="003A251C">
        <w:rPr>
          <w:rFonts w:ascii="Times New Roman" w:hAnsi="Times New Roman" w:cs="Times New Roman"/>
        </w:rPr>
        <w:t>fonction FilsGauche( T : arbre ) renvoie un arbre</w:t>
      </w:r>
    </w:p>
    <w:p w:rsidR="003A251C" w:rsidRPr="003A251C" w:rsidRDefault="003A251C" w:rsidP="003A251C">
      <w:pPr>
        <w:autoSpaceDE w:val="0"/>
        <w:autoSpaceDN w:val="0"/>
        <w:adjustRightInd w:val="0"/>
        <w:spacing w:after="0" w:line="240" w:lineRule="auto"/>
        <w:rPr>
          <w:rFonts w:ascii="Times New Roman" w:hAnsi="Times New Roman" w:cs="Times New Roman"/>
        </w:rPr>
      </w:pPr>
      <w:r w:rsidRPr="003A251C">
        <w:rPr>
          <w:rFonts w:ascii="Times New Roman" w:hAnsi="Times New Roman" w:cs="Times New Roman"/>
        </w:rPr>
        <w:t>si EstVide(T) alors</w:t>
      </w:r>
    </w:p>
    <w:p w:rsidR="003A251C" w:rsidRPr="003A251C" w:rsidRDefault="003A251C" w:rsidP="003A251C">
      <w:pPr>
        <w:autoSpaceDE w:val="0"/>
        <w:autoSpaceDN w:val="0"/>
        <w:adjustRightInd w:val="0"/>
        <w:spacing w:after="0" w:line="240" w:lineRule="auto"/>
        <w:rPr>
          <w:rFonts w:ascii="Times New Roman" w:hAnsi="Times New Roman" w:cs="Times New Roman"/>
        </w:rPr>
      </w:pPr>
      <w:r w:rsidRPr="003A251C">
        <w:rPr>
          <w:rFonts w:ascii="Times New Roman" w:hAnsi="Times New Roman" w:cs="Times New Roman"/>
        </w:rPr>
        <w:t>renvoyer arbre_vide;</w:t>
      </w:r>
    </w:p>
    <w:p w:rsidR="003A251C" w:rsidRPr="003A251C" w:rsidRDefault="003A251C" w:rsidP="003A251C">
      <w:pPr>
        <w:autoSpaceDE w:val="0"/>
        <w:autoSpaceDN w:val="0"/>
        <w:adjustRightInd w:val="0"/>
        <w:spacing w:after="0" w:line="240" w:lineRule="auto"/>
        <w:rPr>
          <w:rFonts w:ascii="Times New Roman" w:hAnsi="Times New Roman" w:cs="Times New Roman"/>
        </w:rPr>
      </w:pPr>
      <w:r w:rsidRPr="003A251C">
        <w:rPr>
          <w:rFonts w:ascii="Times New Roman" w:hAnsi="Times New Roman" w:cs="Times New Roman"/>
        </w:rPr>
        <w:t>sinon</w:t>
      </w:r>
    </w:p>
    <w:p w:rsidR="003A251C" w:rsidRPr="003A251C" w:rsidRDefault="003A251C" w:rsidP="003A251C">
      <w:pPr>
        <w:autoSpaceDE w:val="0"/>
        <w:autoSpaceDN w:val="0"/>
        <w:adjustRightInd w:val="0"/>
        <w:spacing w:after="0" w:line="240" w:lineRule="auto"/>
        <w:rPr>
          <w:rFonts w:ascii="Times New Roman" w:hAnsi="Times New Roman" w:cs="Times New Roman"/>
        </w:rPr>
      </w:pPr>
      <w:r w:rsidRPr="003A251C">
        <w:rPr>
          <w:rFonts w:ascii="Times New Roman" w:hAnsi="Times New Roman" w:cs="Times New Roman"/>
        </w:rPr>
        <w:t>renvoyer sous arbre gauche;</w:t>
      </w:r>
    </w:p>
    <w:p w:rsidR="003A251C" w:rsidRPr="003A251C" w:rsidRDefault="003A251C" w:rsidP="003A251C">
      <w:pPr>
        <w:autoSpaceDE w:val="0"/>
        <w:autoSpaceDN w:val="0"/>
        <w:adjustRightInd w:val="0"/>
        <w:spacing w:after="0" w:line="240" w:lineRule="auto"/>
        <w:jc w:val="both"/>
        <w:rPr>
          <w:rFonts w:ascii="Times New Roman" w:hAnsi="Times New Roman" w:cs="Times New Roman"/>
          <w:b/>
          <w:bCs/>
        </w:rPr>
      </w:pPr>
      <w:r w:rsidRPr="003A251C">
        <w:rPr>
          <w:rFonts w:ascii="Times New Roman" w:hAnsi="Times New Roman" w:cs="Times New Roman"/>
        </w:rPr>
        <w:t>fin si</w:t>
      </w:r>
    </w:p>
    <w:p w:rsidR="00260881" w:rsidRDefault="00260881" w:rsidP="0098717E">
      <w:pPr>
        <w:autoSpaceDE w:val="0"/>
        <w:autoSpaceDN w:val="0"/>
        <w:adjustRightInd w:val="0"/>
        <w:spacing w:after="0" w:line="240" w:lineRule="auto"/>
        <w:jc w:val="both"/>
        <w:rPr>
          <w:rFonts w:ascii="Times New Roman" w:hAnsi="Times New Roman" w:cs="Times New Roman"/>
          <w:sz w:val="24"/>
          <w:szCs w:val="24"/>
        </w:rPr>
      </w:pPr>
    </w:p>
    <w:p w:rsidR="00A23199" w:rsidRDefault="00A23199" w:rsidP="009871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fonction qui retourne le fils droit sera codée de la même manière mais tout simplement au lieu de</w:t>
      </w:r>
      <w:r w:rsidR="0098717E">
        <w:rPr>
          <w:rFonts w:ascii="Times New Roman" w:hAnsi="Times New Roman" w:cs="Times New Roman"/>
          <w:sz w:val="24"/>
          <w:szCs w:val="24"/>
        </w:rPr>
        <w:t xml:space="preserve"> </w:t>
      </w:r>
      <w:r>
        <w:rPr>
          <w:rFonts w:ascii="Times New Roman" w:hAnsi="Times New Roman" w:cs="Times New Roman"/>
          <w:sz w:val="24"/>
          <w:szCs w:val="24"/>
        </w:rPr>
        <w:t>renvoyer le fils gauche, nous renvoyons le fils droit.</w:t>
      </w:r>
    </w:p>
    <w:p w:rsidR="008F2FAF" w:rsidRDefault="008F2FAF" w:rsidP="0098717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La fonction qui détermine si le noeud est une feuille :</w:t>
      </w:r>
    </w:p>
    <w:p w:rsidR="008F2FAF" w:rsidRDefault="00263197" w:rsidP="009871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8.65pt;margin-top:-19.55pt;width:353.25pt;height:144.75pt;z-index:-251655168">
            <v:textbox>
              <w:txbxContent>
                <w:p w:rsidR="00A55CC5" w:rsidRDefault="00A55CC5" w:rsidP="00A55CC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fonction EstUneFeuille(T : arbre) renvoie un booléen.</w:t>
                  </w:r>
                </w:p>
                <w:p w:rsidR="00A55CC5" w:rsidRDefault="00A55CC5" w:rsidP="00A55CC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A55CC5" w:rsidRDefault="00A55CC5" w:rsidP="00A55CC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si EstVide(T) alors</w:t>
                  </w:r>
                </w:p>
                <w:p w:rsidR="00A55CC5" w:rsidRDefault="00A55CC5" w:rsidP="00A55CC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renvoyer faux;</w:t>
                  </w:r>
                </w:p>
                <w:p w:rsidR="00A55CC5" w:rsidRDefault="00A55CC5" w:rsidP="00A55CC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sinon</w:t>
                  </w:r>
                </w:p>
                <w:p w:rsidR="00A55CC5" w:rsidRDefault="00A55CC5" w:rsidP="00A55CC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si EstVide(FilsGauche(T)) et EstVide(FilsDroit(T)) alors</w:t>
                  </w:r>
                </w:p>
                <w:p w:rsidR="00A55CC5" w:rsidRDefault="00A55CC5" w:rsidP="00A55CC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renvoyer vrai;</w:t>
                  </w:r>
                </w:p>
                <w:p w:rsidR="00A55CC5" w:rsidRDefault="00A55CC5" w:rsidP="00A55CC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sinon</w:t>
                  </w:r>
                </w:p>
                <w:p w:rsidR="00A55CC5" w:rsidRDefault="00A55CC5" w:rsidP="00A55CC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renvoyer faux;</w:t>
                  </w:r>
                </w:p>
                <w:p w:rsidR="00A55CC5" w:rsidRDefault="00A55CC5" w:rsidP="00A55CC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fin si</w:t>
                  </w:r>
                </w:p>
                <w:p w:rsidR="00A55CC5" w:rsidRDefault="00A55CC5" w:rsidP="00A55CC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fin si</w:t>
                  </w:r>
                </w:p>
                <w:p w:rsidR="00A55CC5" w:rsidRDefault="00A55CC5" w:rsidP="00A55CC5">
                  <w:r>
                    <w:rPr>
                      <w:rFonts w:ascii="Times New Roman" w:hAnsi="Times New Roman" w:cs="Times New Roman"/>
                      <w:sz w:val="20"/>
                      <w:szCs w:val="20"/>
                    </w:rPr>
                    <w:t>}</w:t>
                  </w:r>
                </w:p>
              </w:txbxContent>
            </v:textbox>
          </v:rect>
        </w:pict>
      </w:r>
    </w:p>
    <w:p w:rsidR="0098717E" w:rsidRDefault="0098717E" w:rsidP="0098717E">
      <w:pPr>
        <w:autoSpaceDE w:val="0"/>
        <w:autoSpaceDN w:val="0"/>
        <w:adjustRightInd w:val="0"/>
        <w:spacing w:after="0" w:line="240" w:lineRule="auto"/>
        <w:jc w:val="both"/>
        <w:rPr>
          <w:rFonts w:ascii="Times New Roman" w:hAnsi="Times New Roman" w:cs="Times New Roman"/>
          <w:sz w:val="24"/>
          <w:szCs w:val="24"/>
        </w:rPr>
      </w:pPr>
    </w:p>
    <w:p w:rsidR="0098717E" w:rsidRDefault="0098717E" w:rsidP="0098717E">
      <w:pPr>
        <w:autoSpaceDE w:val="0"/>
        <w:autoSpaceDN w:val="0"/>
        <w:adjustRightInd w:val="0"/>
        <w:spacing w:after="0" w:line="240" w:lineRule="auto"/>
        <w:rPr>
          <w:rFonts w:ascii="Times New Roman" w:hAnsi="Times New Roman" w:cs="Times New Roman"/>
          <w:sz w:val="24"/>
          <w:szCs w:val="24"/>
        </w:rPr>
      </w:pPr>
    </w:p>
    <w:p w:rsidR="002734C9" w:rsidRDefault="002734C9" w:rsidP="00263FF8">
      <w:pPr>
        <w:autoSpaceDE w:val="0"/>
        <w:autoSpaceDN w:val="0"/>
        <w:adjustRightInd w:val="0"/>
        <w:spacing w:after="0" w:line="240" w:lineRule="auto"/>
        <w:rPr>
          <w:rFonts w:ascii="Times New Roman" w:hAnsi="Times New Roman" w:cs="Times New Roman"/>
          <w:sz w:val="24"/>
          <w:szCs w:val="24"/>
        </w:rPr>
      </w:pPr>
    </w:p>
    <w:p w:rsidR="008D51DE" w:rsidRDefault="008D51DE" w:rsidP="00263FF8">
      <w:pPr>
        <w:autoSpaceDE w:val="0"/>
        <w:autoSpaceDN w:val="0"/>
        <w:adjustRightInd w:val="0"/>
        <w:spacing w:after="0" w:line="240" w:lineRule="auto"/>
        <w:rPr>
          <w:rFonts w:ascii="Times New Roman" w:hAnsi="Times New Roman" w:cs="Times New Roman"/>
          <w:sz w:val="24"/>
          <w:szCs w:val="24"/>
        </w:rPr>
      </w:pPr>
    </w:p>
    <w:p w:rsidR="008D51DE" w:rsidRDefault="008D51DE" w:rsidP="00263FF8">
      <w:pPr>
        <w:autoSpaceDE w:val="0"/>
        <w:autoSpaceDN w:val="0"/>
        <w:adjustRightInd w:val="0"/>
        <w:spacing w:after="0" w:line="240" w:lineRule="auto"/>
        <w:rPr>
          <w:rFonts w:ascii="Times New Roman" w:hAnsi="Times New Roman" w:cs="Times New Roman"/>
          <w:sz w:val="24"/>
          <w:szCs w:val="24"/>
        </w:rPr>
      </w:pPr>
    </w:p>
    <w:p w:rsidR="008D51DE" w:rsidRDefault="008D51DE" w:rsidP="00263FF8">
      <w:pPr>
        <w:autoSpaceDE w:val="0"/>
        <w:autoSpaceDN w:val="0"/>
        <w:adjustRightInd w:val="0"/>
        <w:spacing w:after="0" w:line="240" w:lineRule="auto"/>
        <w:rPr>
          <w:rFonts w:ascii="Times New Roman" w:hAnsi="Times New Roman" w:cs="Times New Roman"/>
          <w:sz w:val="24"/>
          <w:szCs w:val="24"/>
        </w:rPr>
      </w:pPr>
    </w:p>
    <w:p w:rsidR="008D51DE" w:rsidRDefault="008D51DE" w:rsidP="00263FF8">
      <w:pPr>
        <w:autoSpaceDE w:val="0"/>
        <w:autoSpaceDN w:val="0"/>
        <w:adjustRightInd w:val="0"/>
        <w:spacing w:after="0" w:line="240" w:lineRule="auto"/>
        <w:rPr>
          <w:rFonts w:ascii="Times New Roman" w:hAnsi="Times New Roman" w:cs="Times New Roman"/>
          <w:sz w:val="24"/>
          <w:szCs w:val="24"/>
        </w:rPr>
      </w:pPr>
    </w:p>
    <w:p w:rsidR="008D51DE" w:rsidRDefault="008D51DE" w:rsidP="00263FF8">
      <w:pPr>
        <w:autoSpaceDE w:val="0"/>
        <w:autoSpaceDN w:val="0"/>
        <w:adjustRightInd w:val="0"/>
        <w:spacing w:after="0" w:line="240" w:lineRule="auto"/>
        <w:rPr>
          <w:rFonts w:ascii="Times New Roman" w:hAnsi="Times New Roman" w:cs="Times New Roman"/>
          <w:sz w:val="24"/>
          <w:szCs w:val="24"/>
        </w:rPr>
      </w:pPr>
    </w:p>
    <w:p w:rsidR="008D51DE" w:rsidRDefault="008D51DE" w:rsidP="00263FF8">
      <w:pPr>
        <w:autoSpaceDE w:val="0"/>
        <w:autoSpaceDN w:val="0"/>
        <w:adjustRightInd w:val="0"/>
        <w:spacing w:after="0" w:line="240" w:lineRule="auto"/>
        <w:rPr>
          <w:rFonts w:ascii="Times New Roman" w:hAnsi="Times New Roman" w:cs="Times New Roman"/>
          <w:sz w:val="24"/>
          <w:szCs w:val="24"/>
        </w:rPr>
      </w:pPr>
    </w:p>
    <w:p w:rsidR="00ED6656" w:rsidRDefault="00ED6656" w:rsidP="00ED665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La fonction qui détermine si un noeud est un noeud interne :</w:t>
      </w:r>
    </w:p>
    <w:p w:rsidR="00ED6656" w:rsidRDefault="00ED6656" w:rsidP="00ED66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Pour ce faire, deux méthodes : soit on effectue le test classique en regardant si un des fils n'est pas vide, soit on utilise la fonction précédente.</w:t>
      </w:r>
    </w:p>
    <w:p w:rsidR="00ED6656" w:rsidRDefault="00ED6656" w:rsidP="00ED66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Voici le pseudo code utilisant la fonction précédente :</w:t>
      </w:r>
    </w:p>
    <w:p w:rsidR="00ED6656" w:rsidRDefault="00263197" w:rsidP="00ED66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30" style="position:absolute;margin-left:-8.6pt;margin-top:8.5pt;width:300.75pt;height:92.25pt;z-index:-251654144"/>
        </w:pict>
      </w:r>
    </w:p>
    <w:p w:rsidR="00ED6656" w:rsidRPr="00431007" w:rsidRDefault="00ED6656" w:rsidP="00ED6656">
      <w:pPr>
        <w:autoSpaceDE w:val="0"/>
        <w:autoSpaceDN w:val="0"/>
        <w:adjustRightInd w:val="0"/>
        <w:spacing w:after="0" w:line="240" w:lineRule="auto"/>
        <w:rPr>
          <w:rFonts w:ascii="Times New Roman" w:hAnsi="Times New Roman" w:cs="Times New Roman"/>
        </w:rPr>
      </w:pPr>
      <w:r w:rsidRPr="00431007">
        <w:rPr>
          <w:rFonts w:ascii="Times New Roman" w:hAnsi="Times New Roman" w:cs="Times New Roman"/>
        </w:rPr>
        <w:t>fonction EstNoeudInterne( T : arbre ) renvoie un booléen</w:t>
      </w:r>
    </w:p>
    <w:p w:rsidR="00ED6656" w:rsidRPr="00431007" w:rsidRDefault="00ED6656" w:rsidP="00ED6656">
      <w:pPr>
        <w:autoSpaceDE w:val="0"/>
        <w:autoSpaceDN w:val="0"/>
        <w:adjustRightInd w:val="0"/>
        <w:spacing w:after="0" w:line="240" w:lineRule="auto"/>
        <w:rPr>
          <w:rFonts w:ascii="Times New Roman" w:hAnsi="Times New Roman" w:cs="Times New Roman"/>
        </w:rPr>
      </w:pPr>
      <w:r w:rsidRPr="00431007">
        <w:rPr>
          <w:rFonts w:ascii="Times New Roman" w:hAnsi="Times New Roman" w:cs="Times New Roman"/>
        </w:rPr>
        <w:t>si EstUneFeuille(T) alors</w:t>
      </w:r>
    </w:p>
    <w:p w:rsidR="00ED6656" w:rsidRPr="00431007" w:rsidRDefault="00ED6656" w:rsidP="00ED6656">
      <w:pPr>
        <w:autoSpaceDE w:val="0"/>
        <w:autoSpaceDN w:val="0"/>
        <w:adjustRightInd w:val="0"/>
        <w:spacing w:after="0" w:line="240" w:lineRule="auto"/>
        <w:rPr>
          <w:rFonts w:ascii="Times New Roman" w:hAnsi="Times New Roman" w:cs="Times New Roman"/>
        </w:rPr>
      </w:pPr>
      <w:r w:rsidRPr="00431007">
        <w:rPr>
          <w:rFonts w:ascii="Times New Roman" w:hAnsi="Times New Roman" w:cs="Times New Roman"/>
        </w:rPr>
        <w:t>renvoyer faux;</w:t>
      </w:r>
    </w:p>
    <w:p w:rsidR="00ED6656" w:rsidRPr="00431007" w:rsidRDefault="00ED6656" w:rsidP="00ED6656">
      <w:pPr>
        <w:autoSpaceDE w:val="0"/>
        <w:autoSpaceDN w:val="0"/>
        <w:adjustRightInd w:val="0"/>
        <w:spacing w:after="0" w:line="240" w:lineRule="auto"/>
        <w:rPr>
          <w:rFonts w:ascii="Times New Roman" w:hAnsi="Times New Roman" w:cs="Times New Roman"/>
        </w:rPr>
      </w:pPr>
      <w:r w:rsidRPr="00431007">
        <w:rPr>
          <w:rFonts w:ascii="Times New Roman" w:hAnsi="Times New Roman" w:cs="Times New Roman"/>
        </w:rPr>
        <w:t>sinon</w:t>
      </w:r>
    </w:p>
    <w:p w:rsidR="00ED6656" w:rsidRPr="00431007" w:rsidRDefault="00ED6656" w:rsidP="00ED6656">
      <w:pPr>
        <w:autoSpaceDE w:val="0"/>
        <w:autoSpaceDN w:val="0"/>
        <w:adjustRightInd w:val="0"/>
        <w:spacing w:after="0" w:line="240" w:lineRule="auto"/>
        <w:rPr>
          <w:rFonts w:ascii="Times New Roman" w:hAnsi="Times New Roman" w:cs="Times New Roman"/>
        </w:rPr>
      </w:pPr>
      <w:r w:rsidRPr="00431007">
        <w:rPr>
          <w:rFonts w:ascii="Times New Roman" w:hAnsi="Times New Roman" w:cs="Times New Roman"/>
        </w:rPr>
        <w:t>renvoyer vrai;</w:t>
      </w:r>
    </w:p>
    <w:p w:rsidR="00ED6656" w:rsidRPr="00431007" w:rsidRDefault="00ED6656" w:rsidP="00ED6656">
      <w:pPr>
        <w:autoSpaceDE w:val="0"/>
        <w:autoSpaceDN w:val="0"/>
        <w:adjustRightInd w:val="0"/>
        <w:spacing w:after="0" w:line="240" w:lineRule="auto"/>
        <w:rPr>
          <w:rFonts w:ascii="Times New Roman" w:hAnsi="Times New Roman" w:cs="Times New Roman"/>
        </w:rPr>
      </w:pPr>
      <w:r w:rsidRPr="00431007">
        <w:rPr>
          <w:rFonts w:ascii="Times New Roman" w:hAnsi="Times New Roman" w:cs="Times New Roman"/>
        </w:rPr>
        <w:t>fin si</w:t>
      </w:r>
    </w:p>
    <w:p w:rsidR="00ED6656" w:rsidRPr="00431007" w:rsidRDefault="00ED6656" w:rsidP="00ED6656">
      <w:pPr>
        <w:autoSpaceDE w:val="0"/>
        <w:autoSpaceDN w:val="0"/>
        <w:adjustRightInd w:val="0"/>
        <w:spacing w:after="0" w:line="240" w:lineRule="auto"/>
        <w:rPr>
          <w:rFonts w:ascii="Times New Roman" w:hAnsi="Times New Roman" w:cs="Times New Roman"/>
        </w:rPr>
      </w:pPr>
    </w:p>
    <w:p w:rsidR="00ED6656" w:rsidRDefault="00ED6656" w:rsidP="00ED6656">
      <w:pPr>
        <w:autoSpaceDE w:val="0"/>
        <w:autoSpaceDN w:val="0"/>
        <w:adjustRightInd w:val="0"/>
        <w:spacing w:after="0" w:line="240" w:lineRule="auto"/>
        <w:rPr>
          <w:rFonts w:ascii="Times New Roman" w:hAnsi="Times New Roman" w:cs="Times New Roman"/>
          <w:sz w:val="24"/>
          <w:szCs w:val="24"/>
        </w:rPr>
      </w:pPr>
    </w:p>
    <w:p w:rsidR="00ED6656" w:rsidRPr="00643BC0" w:rsidRDefault="00ED6656" w:rsidP="00ED6656">
      <w:pPr>
        <w:autoSpaceDE w:val="0"/>
        <w:autoSpaceDN w:val="0"/>
        <w:adjustRightInd w:val="0"/>
        <w:spacing w:after="0" w:line="240" w:lineRule="auto"/>
        <w:rPr>
          <w:rFonts w:ascii="Times New Roman" w:hAnsi="Times New Roman" w:cs="Times New Roman"/>
          <w:b/>
          <w:bCs/>
          <w:sz w:val="24"/>
          <w:szCs w:val="24"/>
        </w:rPr>
      </w:pPr>
      <w:r w:rsidRPr="00643BC0">
        <w:rPr>
          <w:rFonts w:ascii="Times New Roman" w:hAnsi="Times New Roman" w:cs="Times New Roman"/>
          <w:b/>
          <w:bCs/>
          <w:sz w:val="24"/>
          <w:szCs w:val="24"/>
        </w:rPr>
        <w:t>Parcours d’arbres</w:t>
      </w:r>
    </w:p>
    <w:p w:rsidR="00ED6656" w:rsidRDefault="00ED6656" w:rsidP="00643B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 parcours d’arbres est un algorithme qui permet de visiter chacu</w:t>
      </w:r>
      <w:r w:rsidR="00643BC0">
        <w:rPr>
          <w:rFonts w:ascii="Times New Roman" w:hAnsi="Times New Roman" w:cs="Times New Roman"/>
          <w:sz w:val="24"/>
          <w:szCs w:val="24"/>
        </w:rPr>
        <w:t xml:space="preserve">n des noeuds de cet arbre. Nous </w:t>
      </w:r>
      <w:r>
        <w:rPr>
          <w:rFonts w:ascii="Times New Roman" w:hAnsi="Times New Roman" w:cs="Times New Roman"/>
          <w:sz w:val="24"/>
          <w:szCs w:val="24"/>
        </w:rPr>
        <w:t>distinguerons deux types de parcours : le parcours en profondeur et le parcours en large</w:t>
      </w:r>
      <w:r w:rsidR="00643BC0">
        <w:rPr>
          <w:rFonts w:ascii="Times New Roman" w:hAnsi="Times New Roman" w:cs="Times New Roman"/>
          <w:sz w:val="24"/>
          <w:szCs w:val="24"/>
        </w:rPr>
        <w:t xml:space="preserve">ur. Le parcours en </w:t>
      </w:r>
      <w:r>
        <w:rPr>
          <w:rFonts w:ascii="Times New Roman" w:hAnsi="Times New Roman" w:cs="Times New Roman"/>
          <w:sz w:val="24"/>
          <w:szCs w:val="24"/>
        </w:rPr>
        <w:t>profondeur permet d'explorer l'arbre en explorant jusqu'au bout une branch</w:t>
      </w:r>
      <w:r w:rsidR="00643BC0">
        <w:rPr>
          <w:rFonts w:ascii="Times New Roman" w:hAnsi="Times New Roman" w:cs="Times New Roman"/>
          <w:sz w:val="24"/>
          <w:szCs w:val="24"/>
        </w:rPr>
        <w:t xml:space="preserve">e pour passer à la suivante. Le </w:t>
      </w:r>
      <w:r>
        <w:rPr>
          <w:rFonts w:ascii="Times New Roman" w:hAnsi="Times New Roman" w:cs="Times New Roman"/>
          <w:sz w:val="24"/>
          <w:szCs w:val="24"/>
        </w:rPr>
        <w:t xml:space="preserve">parcours en largeur permet d'explorer l'arbre niveau par </w:t>
      </w:r>
      <w:r>
        <w:rPr>
          <w:rFonts w:ascii="Times New Roman" w:hAnsi="Times New Roman" w:cs="Times New Roman"/>
          <w:sz w:val="24"/>
          <w:szCs w:val="24"/>
        </w:rPr>
        <w:lastRenderedPageBreak/>
        <w:t>niveau. C'est à dire</w:t>
      </w:r>
      <w:r w:rsidR="00643BC0">
        <w:rPr>
          <w:rFonts w:ascii="Times New Roman" w:hAnsi="Times New Roman" w:cs="Times New Roman"/>
          <w:sz w:val="24"/>
          <w:szCs w:val="24"/>
        </w:rPr>
        <w:t xml:space="preserve"> que l'on va parcourir tous les </w:t>
      </w:r>
      <w:r>
        <w:rPr>
          <w:rFonts w:ascii="Times New Roman" w:hAnsi="Times New Roman" w:cs="Times New Roman"/>
          <w:sz w:val="24"/>
          <w:szCs w:val="24"/>
        </w:rPr>
        <w:t>noeuds du niveau 1 puis ceux du niveau deux et ainsi de suite jusqu'à l'exploration de tous les noeuds.</w:t>
      </w:r>
    </w:p>
    <w:p w:rsidR="00ED6656" w:rsidRPr="00643BC0" w:rsidRDefault="00ED6656" w:rsidP="00643BC0">
      <w:pPr>
        <w:pStyle w:val="Paragraphedeliste"/>
        <w:numPr>
          <w:ilvl w:val="0"/>
          <w:numId w:val="11"/>
        </w:numPr>
        <w:autoSpaceDE w:val="0"/>
        <w:autoSpaceDN w:val="0"/>
        <w:adjustRightInd w:val="0"/>
        <w:spacing w:after="0" w:line="240" w:lineRule="auto"/>
        <w:jc w:val="both"/>
        <w:rPr>
          <w:rFonts w:ascii="Times New Roman" w:hAnsi="Times New Roman" w:cs="Times New Roman"/>
          <w:b/>
          <w:bCs/>
          <w:sz w:val="24"/>
          <w:szCs w:val="24"/>
        </w:rPr>
      </w:pPr>
      <w:r w:rsidRPr="00643BC0">
        <w:rPr>
          <w:rFonts w:ascii="Times New Roman" w:hAnsi="Times New Roman" w:cs="Times New Roman"/>
          <w:b/>
          <w:bCs/>
          <w:sz w:val="24"/>
          <w:szCs w:val="24"/>
        </w:rPr>
        <w:t>Parcours en profondeur</w:t>
      </w:r>
    </w:p>
    <w:p w:rsidR="00ED6656" w:rsidRDefault="00ED6656" w:rsidP="00ED66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 définit trois parcours en profondeur privilégiés qui sont :</w:t>
      </w:r>
    </w:p>
    <w:p w:rsidR="00ED6656" w:rsidRDefault="00ED6656" w:rsidP="00ED6656">
      <w:pPr>
        <w:autoSpaceDE w:val="0"/>
        <w:autoSpaceDN w:val="0"/>
        <w:adjustRightInd w:val="0"/>
        <w:spacing w:after="0" w:line="240" w:lineRule="auto"/>
        <w:rPr>
          <w:rFonts w:ascii="Times New Roman" w:hAnsi="Times New Roman" w:cs="Times New Roman"/>
          <w:sz w:val="24"/>
          <w:szCs w:val="24"/>
        </w:rPr>
      </w:pPr>
      <w:r>
        <w:rPr>
          <w:rFonts w:ascii="Arial Unicode MS" w:eastAsia="Arial Unicode MS" w:hAnsi="Arial Unicode MS" w:cs="Arial Unicode MS" w:hint="eastAsia"/>
          <w:sz w:val="24"/>
          <w:szCs w:val="24"/>
        </w:rPr>
        <w:t></w:t>
      </w:r>
      <w:r>
        <w:rPr>
          <w:rFonts w:ascii="Wingdings-Regular" w:eastAsia="Wingdings-Regular" w:hAnsi="Times New Roman" w:cs="Wingdings-Regular"/>
          <w:sz w:val="24"/>
          <w:szCs w:val="24"/>
        </w:rPr>
        <w:t xml:space="preserve"> </w:t>
      </w:r>
      <w:r>
        <w:rPr>
          <w:rFonts w:ascii="Times New Roman" w:hAnsi="Times New Roman" w:cs="Times New Roman"/>
          <w:sz w:val="24"/>
          <w:szCs w:val="24"/>
        </w:rPr>
        <w:t>Le parcours préfixé (pré-ordre),</w:t>
      </w:r>
    </w:p>
    <w:p w:rsidR="00ED6656" w:rsidRDefault="00ED6656" w:rsidP="00ED6656">
      <w:pPr>
        <w:autoSpaceDE w:val="0"/>
        <w:autoSpaceDN w:val="0"/>
        <w:adjustRightInd w:val="0"/>
        <w:spacing w:after="0" w:line="240" w:lineRule="auto"/>
        <w:rPr>
          <w:rFonts w:ascii="Times New Roman" w:hAnsi="Times New Roman" w:cs="Times New Roman"/>
          <w:sz w:val="24"/>
          <w:szCs w:val="24"/>
        </w:rPr>
      </w:pPr>
      <w:r>
        <w:rPr>
          <w:rFonts w:ascii="Arial Unicode MS" w:eastAsia="Arial Unicode MS" w:hAnsi="Arial Unicode MS" w:cs="Arial Unicode MS" w:hint="eastAsia"/>
          <w:sz w:val="24"/>
          <w:szCs w:val="24"/>
        </w:rPr>
        <w:t></w:t>
      </w:r>
      <w:r>
        <w:rPr>
          <w:rFonts w:ascii="Wingdings-Regular" w:eastAsia="Wingdings-Regular" w:hAnsi="Times New Roman" w:cs="Wingdings-Regular"/>
          <w:sz w:val="24"/>
          <w:szCs w:val="24"/>
        </w:rPr>
        <w:t xml:space="preserve"> </w:t>
      </w:r>
      <w:r>
        <w:rPr>
          <w:rFonts w:ascii="Times New Roman" w:hAnsi="Times New Roman" w:cs="Times New Roman"/>
          <w:sz w:val="24"/>
          <w:szCs w:val="24"/>
        </w:rPr>
        <w:t>Le parcours infixe,</w:t>
      </w:r>
    </w:p>
    <w:p w:rsidR="00ED6656" w:rsidRDefault="00ED6656" w:rsidP="00ED6656">
      <w:pPr>
        <w:autoSpaceDE w:val="0"/>
        <w:autoSpaceDN w:val="0"/>
        <w:adjustRightInd w:val="0"/>
        <w:spacing w:after="0" w:line="240" w:lineRule="auto"/>
        <w:rPr>
          <w:rFonts w:ascii="Times New Roman" w:hAnsi="Times New Roman" w:cs="Times New Roman"/>
          <w:sz w:val="24"/>
          <w:szCs w:val="24"/>
        </w:rPr>
      </w:pPr>
      <w:r>
        <w:rPr>
          <w:rFonts w:ascii="Arial Unicode MS" w:eastAsia="Arial Unicode MS" w:hAnsi="Arial Unicode MS" w:cs="Arial Unicode MS" w:hint="eastAsia"/>
          <w:sz w:val="24"/>
          <w:szCs w:val="24"/>
        </w:rPr>
        <w:t></w:t>
      </w:r>
      <w:r>
        <w:rPr>
          <w:rFonts w:ascii="Wingdings-Regular" w:eastAsia="Wingdings-Regular" w:hAnsi="Times New Roman" w:cs="Wingdings-Regular"/>
          <w:sz w:val="24"/>
          <w:szCs w:val="24"/>
        </w:rPr>
        <w:t xml:space="preserve"> </w:t>
      </w:r>
      <w:r>
        <w:rPr>
          <w:rFonts w:ascii="Times New Roman" w:hAnsi="Times New Roman" w:cs="Times New Roman"/>
          <w:sz w:val="24"/>
          <w:szCs w:val="24"/>
        </w:rPr>
        <w:t>Le parcours postfixé (post-ordre).</w:t>
      </w:r>
    </w:p>
    <w:p w:rsidR="00ED6656" w:rsidRDefault="00ED6656" w:rsidP="00ED665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 manière formelle :</w:t>
      </w:r>
    </w:p>
    <w:p w:rsidR="00ED6656" w:rsidRDefault="00ED6656" w:rsidP="00ED66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Les parcours préfixé (infixé, suffixé) sont définis comme suit.</w:t>
      </w:r>
    </w:p>
    <w:p w:rsidR="00ED6656" w:rsidRDefault="00ED6656" w:rsidP="00ED6656">
      <w:pPr>
        <w:autoSpaceDE w:val="0"/>
        <w:autoSpaceDN w:val="0"/>
        <w:adjustRightInd w:val="0"/>
        <w:spacing w:after="0" w:line="240" w:lineRule="auto"/>
        <w:rPr>
          <w:rFonts w:ascii="Times New Roman" w:hAnsi="Times New Roman" w:cs="Times New Roman"/>
          <w:sz w:val="24"/>
          <w:szCs w:val="24"/>
        </w:rPr>
      </w:pPr>
      <w:r>
        <w:rPr>
          <w:rFonts w:ascii="Arial Unicode MS" w:eastAsia="Arial Unicode MS" w:hAnsi="Arial Unicode MS" w:cs="Arial Unicode MS" w:hint="eastAsia"/>
          <w:sz w:val="24"/>
          <w:szCs w:val="24"/>
        </w:rPr>
        <w:t></w:t>
      </w:r>
      <w:r>
        <w:rPr>
          <w:rFonts w:ascii="Wingdings-Regular" w:eastAsia="Wingdings-Regular" w:hAnsi="Times New Roman" w:cs="Wingdings-Regular"/>
          <w:sz w:val="24"/>
          <w:szCs w:val="24"/>
        </w:rPr>
        <w:t xml:space="preserve"> </w:t>
      </w:r>
      <w:r>
        <w:rPr>
          <w:rFonts w:ascii="Times New Roman" w:hAnsi="Times New Roman" w:cs="Times New Roman"/>
          <w:sz w:val="24"/>
          <w:szCs w:val="24"/>
        </w:rPr>
        <w:t xml:space="preserve">Si A est l'arbre vide, alors pref(A) = inf(A) = suf(A) = </w:t>
      </w:r>
      <w:r>
        <w:rPr>
          <w:rFonts w:ascii="TimesNewRomanPSMT" w:hAnsi="TimesNewRomanPSMT" w:cs="TimesNewRomanPSMT"/>
          <w:sz w:val="24"/>
          <w:szCs w:val="24"/>
        </w:rPr>
        <w:t>ф</w:t>
      </w:r>
      <w:r>
        <w:rPr>
          <w:rFonts w:ascii="Times New Roman" w:hAnsi="Times New Roman" w:cs="Times New Roman"/>
          <w:sz w:val="24"/>
          <w:szCs w:val="24"/>
        </w:rPr>
        <w:t>;</w:t>
      </w:r>
    </w:p>
    <w:p w:rsidR="00ED6656" w:rsidRDefault="00ED6656" w:rsidP="00ED6656">
      <w:pPr>
        <w:autoSpaceDE w:val="0"/>
        <w:autoSpaceDN w:val="0"/>
        <w:adjustRightInd w:val="0"/>
        <w:spacing w:after="0" w:line="240" w:lineRule="auto"/>
        <w:rPr>
          <w:rFonts w:ascii="Times New Roman" w:hAnsi="Times New Roman" w:cs="Times New Roman"/>
          <w:sz w:val="24"/>
          <w:szCs w:val="24"/>
        </w:rPr>
      </w:pPr>
      <w:r>
        <w:rPr>
          <w:rFonts w:ascii="Arial Unicode MS" w:eastAsia="Arial Unicode MS" w:hAnsi="Arial Unicode MS" w:cs="Arial Unicode MS" w:hint="eastAsia"/>
          <w:sz w:val="24"/>
          <w:szCs w:val="24"/>
        </w:rPr>
        <w:t></w:t>
      </w:r>
      <w:r>
        <w:rPr>
          <w:rFonts w:ascii="Wingdings-Regular" w:eastAsia="Wingdings-Regular" w:hAnsi="Times New Roman" w:cs="Wingdings-Regular"/>
          <w:sz w:val="24"/>
          <w:szCs w:val="24"/>
        </w:rPr>
        <w:t xml:space="preserve"> </w:t>
      </w:r>
      <w:r>
        <w:rPr>
          <w:rFonts w:ascii="Times New Roman" w:hAnsi="Times New Roman" w:cs="Times New Roman"/>
          <w:sz w:val="24"/>
          <w:szCs w:val="24"/>
        </w:rPr>
        <w:t>Si A = (Ag; r;Ad), et e(r) est le nom de r, alors :</w:t>
      </w:r>
    </w:p>
    <w:p w:rsidR="00ED6656" w:rsidRPr="00ED6656" w:rsidRDefault="00ED6656" w:rsidP="00ED6656">
      <w:pPr>
        <w:autoSpaceDE w:val="0"/>
        <w:autoSpaceDN w:val="0"/>
        <w:adjustRightInd w:val="0"/>
        <w:spacing w:after="0" w:line="240" w:lineRule="auto"/>
        <w:rPr>
          <w:rFonts w:ascii="Times New Roman" w:hAnsi="Times New Roman" w:cs="Times New Roman"/>
          <w:sz w:val="24"/>
          <w:szCs w:val="24"/>
          <w:lang w:val="en-US"/>
        </w:rPr>
      </w:pPr>
      <w:r w:rsidRPr="00ED6656">
        <w:rPr>
          <w:rFonts w:ascii="Times New Roman" w:hAnsi="Times New Roman" w:cs="Times New Roman"/>
          <w:sz w:val="24"/>
          <w:szCs w:val="24"/>
          <w:lang w:val="en-US"/>
        </w:rPr>
        <w:t>pref(A) = e(r)pref(Ag)pref(Ad)</w:t>
      </w:r>
    </w:p>
    <w:p w:rsidR="00ED6656" w:rsidRPr="00ED6656" w:rsidRDefault="00ED6656" w:rsidP="00ED6656">
      <w:pPr>
        <w:autoSpaceDE w:val="0"/>
        <w:autoSpaceDN w:val="0"/>
        <w:adjustRightInd w:val="0"/>
        <w:spacing w:after="0" w:line="240" w:lineRule="auto"/>
        <w:rPr>
          <w:rFonts w:ascii="Times New Roman" w:hAnsi="Times New Roman" w:cs="Times New Roman"/>
          <w:sz w:val="24"/>
          <w:szCs w:val="24"/>
          <w:lang w:val="en-US"/>
        </w:rPr>
      </w:pPr>
      <w:r w:rsidRPr="00ED6656">
        <w:rPr>
          <w:rFonts w:ascii="Times New Roman" w:hAnsi="Times New Roman" w:cs="Times New Roman"/>
          <w:sz w:val="24"/>
          <w:szCs w:val="24"/>
          <w:lang w:val="en-US"/>
        </w:rPr>
        <w:t>inf(A) = inf(Ag)e(r)inf(Ad)</w:t>
      </w:r>
    </w:p>
    <w:p w:rsidR="00ED6656" w:rsidRPr="00ED6656" w:rsidRDefault="00ED6656" w:rsidP="00ED6656">
      <w:pPr>
        <w:autoSpaceDE w:val="0"/>
        <w:autoSpaceDN w:val="0"/>
        <w:adjustRightInd w:val="0"/>
        <w:spacing w:after="0" w:line="240" w:lineRule="auto"/>
        <w:rPr>
          <w:rFonts w:ascii="Times New Roman" w:hAnsi="Times New Roman" w:cs="Times New Roman"/>
          <w:sz w:val="24"/>
          <w:szCs w:val="24"/>
          <w:lang w:val="en-US"/>
        </w:rPr>
      </w:pPr>
      <w:r w:rsidRPr="00ED6656">
        <w:rPr>
          <w:rFonts w:ascii="Times New Roman" w:hAnsi="Times New Roman" w:cs="Times New Roman"/>
          <w:sz w:val="24"/>
          <w:szCs w:val="24"/>
          <w:lang w:val="en-US"/>
        </w:rPr>
        <w:t>suf(A) = suf(Ag)suf(Ad)e(r)</w:t>
      </w:r>
    </w:p>
    <w:p w:rsidR="00ED6656" w:rsidRDefault="00ED6656" w:rsidP="00ED6656">
      <w:pPr>
        <w:autoSpaceDE w:val="0"/>
        <w:autoSpaceDN w:val="0"/>
        <w:adjustRightInd w:val="0"/>
        <w:spacing w:after="0" w:line="240" w:lineRule="auto"/>
        <w:rPr>
          <w:rFonts w:ascii="Times New Roman" w:hAnsi="Times New Roman" w:cs="Times New Roman"/>
          <w:b/>
          <w:bCs/>
          <w:sz w:val="26"/>
          <w:szCs w:val="26"/>
          <w:lang w:val="en-US"/>
        </w:rPr>
      </w:pPr>
      <w:r w:rsidRPr="00ED6656">
        <w:rPr>
          <w:rFonts w:ascii="Times New Roman" w:hAnsi="Times New Roman" w:cs="Times New Roman"/>
          <w:b/>
          <w:bCs/>
          <w:sz w:val="26"/>
          <w:szCs w:val="26"/>
          <w:lang w:val="en-US"/>
        </w:rPr>
        <w:t>Exemple:</w:t>
      </w:r>
    </w:p>
    <w:p w:rsidR="00844226" w:rsidRPr="00ED6656" w:rsidRDefault="00844226" w:rsidP="00844226">
      <w:pPr>
        <w:autoSpaceDE w:val="0"/>
        <w:autoSpaceDN w:val="0"/>
        <w:adjustRightInd w:val="0"/>
        <w:spacing w:after="0" w:line="240" w:lineRule="auto"/>
        <w:jc w:val="center"/>
        <w:rPr>
          <w:rFonts w:ascii="Times New Roman" w:hAnsi="Times New Roman" w:cs="Times New Roman"/>
          <w:b/>
          <w:bCs/>
          <w:sz w:val="26"/>
          <w:szCs w:val="26"/>
          <w:lang w:val="en-US"/>
        </w:rPr>
      </w:pPr>
      <w:r>
        <w:rPr>
          <w:rFonts w:ascii="Times New Roman" w:hAnsi="Times New Roman" w:cs="Times New Roman"/>
          <w:b/>
          <w:bCs/>
          <w:noProof/>
          <w:sz w:val="26"/>
          <w:szCs w:val="26"/>
        </w:rPr>
        <w:drawing>
          <wp:inline distT="0" distB="0" distL="0" distR="0">
            <wp:extent cx="4457700" cy="2066925"/>
            <wp:effectExtent l="19050" t="0" r="0" b="0"/>
            <wp:docPr id="6" name="Image 5" descr="arb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re.png"/>
                    <pic:cNvPicPr/>
                  </pic:nvPicPr>
                  <pic:blipFill>
                    <a:blip r:embed="rId12"/>
                    <a:stretch>
                      <a:fillRect/>
                    </a:stretch>
                  </pic:blipFill>
                  <pic:spPr>
                    <a:xfrm>
                      <a:off x="0" y="0"/>
                      <a:ext cx="4456227" cy="2066242"/>
                    </a:xfrm>
                    <a:prstGeom prst="rect">
                      <a:avLst/>
                    </a:prstGeom>
                  </pic:spPr>
                </pic:pic>
              </a:graphicData>
            </a:graphic>
          </wp:inline>
        </w:drawing>
      </w:r>
    </w:p>
    <w:p w:rsidR="00ED6656" w:rsidRPr="004E2CF8" w:rsidRDefault="00ED6656" w:rsidP="004E2CF8">
      <w:pPr>
        <w:pStyle w:val="Paragraphedeliste"/>
        <w:numPr>
          <w:ilvl w:val="0"/>
          <w:numId w:val="12"/>
        </w:numPr>
        <w:autoSpaceDE w:val="0"/>
        <w:autoSpaceDN w:val="0"/>
        <w:adjustRightInd w:val="0"/>
        <w:spacing w:after="0" w:line="240" w:lineRule="auto"/>
        <w:rPr>
          <w:rFonts w:ascii="Times New Roman" w:hAnsi="Times New Roman" w:cs="Times New Roman"/>
          <w:sz w:val="24"/>
          <w:szCs w:val="24"/>
          <w:lang w:val="en-US"/>
        </w:rPr>
      </w:pPr>
      <w:r w:rsidRPr="004E2CF8">
        <w:rPr>
          <w:rFonts w:ascii="Times New Roman" w:hAnsi="Times New Roman" w:cs="Times New Roman"/>
          <w:sz w:val="24"/>
          <w:szCs w:val="24"/>
          <w:lang w:val="en-US"/>
        </w:rPr>
        <w:t>Préfixe: ABDHJECFGH</w:t>
      </w:r>
    </w:p>
    <w:p w:rsidR="00ED6656" w:rsidRPr="004E2CF8" w:rsidRDefault="00ED6656" w:rsidP="004E2CF8">
      <w:pPr>
        <w:pStyle w:val="Paragraphedeliste"/>
        <w:numPr>
          <w:ilvl w:val="0"/>
          <w:numId w:val="12"/>
        </w:numPr>
        <w:autoSpaceDE w:val="0"/>
        <w:autoSpaceDN w:val="0"/>
        <w:adjustRightInd w:val="0"/>
        <w:spacing w:after="0" w:line="240" w:lineRule="auto"/>
        <w:rPr>
          <w:rFonts w:ascii="Times New Roman" w:hAnsi="Times New Roman" w:cs="Times New Roman"/>
          <w:sz w:val="24"/>
          <w:szCs w:val="24"/>
          <w:lang w:val="en-US"/>
        </w:rPr>
      </w:pPr>
      <w:r w:rsidRPr="004E2CF8">
        <w:rPr>
          <w:rFonts w:ascii="Times New Roman" w:hAnsi="Times New Roman" w:cs="Times New Roman"/>
          <w:sz w:val="24"/>
          <w:szCs w:val="24"/>
          <w:lang w:val="en-US"/>
        </w:rPr>
        <w:t>Infixé: JHDBEAFCIG</w:t>
      </w:r>
    </w:p>
    <w:p w:rsidR="00ED6656" w:rsidRDefault="00ED6656" w:rsidP="004E2CF8">
      <w:pPr>
        <w:pStyle w:val="Paragraphedeliste"/>
        <w:numPr>
          <w:ilvl w:val="0"/>
          <w:numId w:val="12"/>
        </w:numPr>
        <w:autoSpaceDE w:val="0"/>
        <w:autoSpaceDN w:val="0"/>
        <w:adjustRightInd w:val="0"/>
        <w:spacing w:after="0" w:line="240" w:lineRule="auto"/>
        <w:rPr>
          <w:rFonts w:ascii="Times New Roman" w:hAnsi="Times New Roman" w:cs="Times New Roman"/>
          <w:sz w:val="24"/>
          <w:szCs w:val="24"/>
          <w:lang w:val="en-US"/>
        </w:rPr>
      </w:pPr>
      <w:r w:rsidRPr="004E2CF8">
        <w:rPr>
          <w:rFonts w:ascii="Times New Roman" w:hAnsi="Times New Roman" w:cs="Times New Roman"/>
          <w:sz w:val="24"/>
          <w:szCs w:val="24"/>
          <w:lang w:val="en-US"/>
        </w:rPr>
        <w:t>Postfixé: JHDEBFIGCA</w:t>
      </w:r>
    </w:p>
    <w:p w:rsidR="004E2CF8" w:rsidRPr="004E2CF8" w:rsidRDefault="004E2CF8" w:rsidP="004E2CF8">
      <w:pPr>
        <w:pStyle w:val="Paragraphedeliste"/>
        <w:autoSpaceDE w:val="0"/>
        <w:autoSpaceDN w:val="0"/>
        <w:adjustRightInd w:val="0"/>
        <w:spacing w:after="0" w:line="240" w:lineRule="auto"/>
        <w:rPr>
          <w:rFonts w:ascii="Times New Roman" w:hAnsi="Times New Roman" w:cs="Times New Roman"/>
          <w:sz w:val="24"/>
          <w:szCs w:val="24"/>
          <w:lang w:val="en-US"/>
        </w:rPr>
      </w:pPr>
    </w:p>
    <w:p w:rsidR="00ED6656" w:rsidRDefault="00ED6656" w:rsidP="00ED6656">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Le parcours préfixé (pré-ordre)</w:t>
      </w:r>
    </w:p>
    <w:p w:rsidR="00ED6656" w:rsidRDefault="00ED6656" w:rsidP="00ED66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 parcours préfixé consiste à effectuer les opérations suivantes :</w:t>
      </w:r>
    </w:p>
    <w:p w:rsidR="00ED6656" w:rsidRDefault="00ED6656" w:rsidP="00ED6656">
      <w:pPr>
        <w:autoSpaceDE w:val="0"/>
        <w:autoSpaceDN w:val="0"/>
        <w:adjustRightInd w:val="0"/>
        <w:spacing w:after="0" w:line="240" w:lineRule="auto"/>
        <w:rPr>
          <w:rFonts w:ascii="Times New Roman" w:hAnsi="Times New Roman" w:cs="Times New Roman"/>
          <w:sz w:val="24"/>
          <w:szCs w:val="24"/>
        </w:rPr>
      </w:pPr>
      <w:r>
        <w:rPr>
          <w:rFonts w:ascii="Arial Unicode MS" w:eastAsia="Arial Unicode MS" w:hAnsi="Arial Unicode MS" w:cs="Arial Unicode MS" w:hint="eastAsia"/>
          <w:sz w:val="24"/>
          <w:szCs w:val="24"/>
        </w:rPr>
        <w:t></w:t>
      </w:r>
      <w:r>
        <w:rPr>
          <w:rFonts w:ascii="SymbolMT" w:eastAsia="SymbolMT" w:hAnsi="Times New Roman" w:cs="SymbolMT"/>
          <w:sz w:val="24"/>
          <w:szCs w:val="24"/>
        </w:rPr>
        <w:t xml:space="preserve"> </w:t>
      </w:r>
      <w:r>
        <w:rPr>
          <w:rFonts w:ascii="Times New Roman" w:hAnsi="Times New Roman" w:cs="Times New Roman"/>
          <w:sz w:val="24"/>
          <w:szCs w:val="24"/>
        </w:rPr>
        <w:t>Traitement de la racine ;</w:t>
      </w:r>
    </w:p>
    <w:p w:rsidR="00ED6656" w:rsidRDefault="00263197" w:rsidP="00ED6656">
      <w:pPr>
        <w:autoSpaceDE w:val="0"/>
        <w:autoSpaceDN w:val="0"/>
        <w:adjustRightInd w:val="0"/>
        <w:spacing w:after="0" w:line="240" w:lineRule="auto"/>
        <w:rPr>
          <w:rFonts w:ascii="Times New Roman" w:hAnsi="Times New Roman" w:cs="Times New Roman"/>
          <w:sz w:val="24"/>
          <w:szCs w:val="24"/>
        </w:rPr>
      </w:pPr>
      <w:r>
        <w:rPr>
          <w:rFonts w:ascii="Arial Unicode MS" w:eastAsia="Arial Unicode MS" w:hAnsi="Arial Unicode MS" w:cs="Arial Unicode MS"/>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margin-left:175.15pt;margin-top:5pt;width:34.5pt;height:17.65pt;z-index:251663360"/>
        </w:pict>
      </w:r>
      <w:r w:rsidR="00ED6656">
        <w:rPr>
          <w:rFonts w:ascii="Arial Unicode MS" w:eastAsia="Arial Unicode MS" w:hAnsi="Arial Unicode MS" w:cs="Arial Unicode MS" w:hint="eastAsia"/>
          <w:sz w:val="24"/>
          <w:szCs w:val="24"/>
        </w:rPr>
        <w:t></w:t>
      </w:r>
      <w:r w:rsidR="00ED6656">
        <w:rPr>
          <w:rFonts w:ascii="SymbolMT" w:eastAsia="SymbolMT" w:hAnsi="Times New Roman" w:cs="SymbolMT"/>
          <w:sz w:val="24"/>
          <w:szCs w:val="24"/>
        </w:rPr>
        <w:t xml:space="preserve"> </w:t>
      </w:r>
      <w:r w:rsidR="00ED6656">
        <w:rPr>
          <w:rFonts w:ascii="Times New Roman" w:hAnsi="Times New Roman" w:cs="Times New Roman"/>
          <w:sz w:val="24"/>
          <w:szCs w:val="24"/>
        </w:rPr>
        <w:t xml:space="preserve">Parcours du sous-arbre gauche ; </w:t>
      </w:r>
      <w:r w:rsidR="00ED6656">
        <w:rPr>
          <w:rFonts w:ascii="Wingdings-Regular" w:eastAsia="Wingdings-Regular" w:hAnsi="Times New Roman" w:cs="Wingdings-Regular"/>
          <w:sz w:val="24"/>
          <w:szCs w:val="24"/>
        </w:rPr>
        <w:t xml:space="preserve"> </w:t>
      </w:r>
      <w:r w:rsidR="00F24D77">
        <w:rPr>
          <w:rFonts w:ascii="Wingdings-Regular" w:eastAsia="Wingdings-Regular" w:hAnsi="Times New Roman" w:cs="Wingdings-Regular"/>
          <w:sz w:val="24"/>
          <w:szCs w:val="24"/>
        </w:rPr>
        <w:t xml:space="preserve">           </w:t>
      </w:r>
      <w:r w:rsidR="00ED6656">
        <w:rPr>
          <w:rFonts w:ascii="Times New Roman" w:hAnsi="Times New Roman" w:cs="Times New Roman"/>
          <w:sz w:val="24"/>
          <w:szCs w:val="24"/>
        </w:rPr>
        <w:t>NGD (Noeud, Gauche, Droite).</w:t>
      </w:r>
    </w:p>
    <w:p w:rsidR="00ED6656" w:rsidRDefault="00263197" w:rsidP="00ED6656">
      <w:pPr>
        <w:autoSpaceDE w:val="0"/>
        <w:autoSpaceDN w:val="0"/>
        <w:adjustRightInd w:val="0"/>
        <w:spacing w:after="0" w:line="240" w:lineRule="auto"/>
        <w:rPr>
          <w:rFonts w:ascii="Times New Roman" w:hAnsi="Times New Roman" w:cs="Times New Roman"/>
          <w:sz w:val="24"/>
          <w:szCs w:val="24"/>
        </w:rPr>
      </w:pPr>
      <w:r>
        <w:rPr>
          <w:rFonts w:ascii="Arial Unicode MS" w:eastAsia="Arial Unicode MS" w:hAnsi="Arial Unicode MS" w:cs="Arial Unicode MS"/>
          <w:noProof/>
          <w:sz w:val="24"/>
          <w:szCs w:val="24"/>
        </w:rPr>
        <w:pict>
          <v:rect id="_x0000_s1032" style="position:absolute;margin-left:-6.35pt;margin-top:19.35pt;width:244.5pt;height:78.75pt;z-index:-251652096"/>
        </w:pict>
      </w:r>
      <w:r w:rsidR="00ED6656">
        <w:rPr>
          <w:rFonts w:ascii="Arial Unicode MS" w:eastAsia="Arial Unicode MS" w:hAnsi="Arial Unicode MS" w:cs="Arial Unicode MS" w:hint="eastAsia"/>
          <w:sz w:val="24"/>
          <w:szCs w:val="24"/>
        </w:rPr>
        <w:t></w:t>
      </w:r>
      <w:r w:rsidR="00ED6656">
        <w:rPr>
          <w:rFonts w:ascii="SymbolMT" w:eastAsia="SymbolMT" w:hAnsi="Times New Roman" w:cs="SymbolMT"/>
          <w:sz w:val="24"/>
          <w:szCs w:val="24"/>
        </w:rPr>
        <w:t xml:space="preserve"> </w:t>
      </w:r>
      <w:r w:rsidR="00ED6656">
        <w:rPr>
          <w:rFonts w:ascii="Times New Roman" w:hAnsi="Times New Roman" w:cs="Times New Roman"/>
          <w:sz w:val="24"/>
          <w:szCs w:val="24"/>
        </w:rPr>
        <w:t>Parcours du sous-arbre droit.</w:t>
      </w:r>
    </w:p>
    <w:p w:rsidR="000125A3" w:rsidRPr="000125A3" w:rsidRDefault="000125A3" w:rsidP="000125A3">
      <w:pPr>
        <w:autoSpaceDE w:val="0"/>
        <w:autoSpaceDN w:val="0"/>
        <w:adjustRightInd w:val="0"/>
        <w:spacing w:after="0" w:line="240" w:lineRule="auto"/>
        <w:rPr>
          <w:rFonts w:ascii="Times New Roman" w:hAnsi="Times New Roman" w:cs="Times New Roman"/>
          <w:lang w:val="en-US"/>
        </w:rPr>
      </w:pPr>
      <w:r w:rsidRPr="000125A3">
        <w:rPr>
          <w:rFonts w:ascii="Times New Roman" w:hAnsi="Times New Roman" w:cs="Times New Roman"/>
          <w:lang w:val="en-US"/>
        </w:rPr>
        <w:t>Procedure parcours_prof_prefixe( A : arbre )</w:t>
      </w:r>
    </w:p>
    <w:p w:rsidR="000125A3" w:rsidRPr="000125A3" w:rsidRDefault="000125A3" w:rsidP="000125A3">
      <w:pPr>
        <w:autoSpaceDE w:val="0"/>
        <w:autoSpaceDN w:val="0"/>
        <w:adjustRightInd w:val="0"/>
        <w:spacing w:after="0" w:line="240" w:lineRule="auto"/>
        <w:rPr>
          <w:rFonts w:ascii="Times New Roman" w:hAnsi="Times New Roman" w:cs="Times New Roman"/>
        </w:rPr>
      </w:pPr>
      <w:r w:rsidRPr="000125A3">
        <w:rPr>
          <w:rFonts w:ascii="Times New Roman" w:hAnsi="Times New Roman" w:cs="Times New Roman"/>
        </w:rPr>
        <w:t>si non EstVide(A) alors</w:t>
      </w:r>
    </w:p>
    <w:p w:rsidR="000125A3" w:rsidRPr="000125A3" w:rsidRDefault="000125A3" w:rsidP="000125A3">
      <w:pPr>
        <w:autoSpaceDE w:val="0"/>
        <w:autoSpaceDN w:val="0"/>
        <w:adjustRightInd w:val="0"/>
        <w:spacing w:after="0" w:line="240" w:lineRule="auto"/>
        <w:rPr>
          <w:rFonts w:ascii="Times New Roman" w:hAnsi="Times New Roman" w:cs="Times New Roman"/>
        </w:rPr>
      </w:pPr>
      <w:r w:rsidRPr="000125A3">
        <w:rPr>
          <w:rFonts w:ascii="Times New Roman" w:hAnsi="Times New Roman" w:cs="Times New Roman"/>
        </w:rPr>
        <w:t>traiter_racine(A);</w:t>
      </w:r>
    </w:p>
    <w:p w:rsidR="000125A3" w:rsidRPr="000125A3" w:rsidRDefault="000125A3" w:rsidP="000125A3">
      <w:pPr>
        <w:autoSpaceDE w:val="0"/>
        <w:autoSpaceDN w:val="0"/>
        <w:adjustRightInd w:val="0"/>
        <w:spacing w:after="0" w:line="240" w:lineRule="auto"/>
        <w:rPr>
          <w:rFonts w:ascii="Times New Roman" w:hAnsi="Times New Roman" w:cs="Times New Roman"/>
        </w:rPr>
      </w:pPr>
      <w:r w:rsidRPr="000125A3">
        <w:rPr>
          <w:rFonts w:ascii="Times New Roman" w:hAnsi="Times New Roman" w:cs="Times New Roman"/>
        </w:rPr>
        <w:t>parcours_prof_prefixe(FilsGauche(A));</w:t>
      </w:r>
    </w:p>
    <w:p w:rsidR="000125A3" w:rsidRPr="000125A3" w:rsidRDefault="000125A3" w:rsidP="000125A3">
      <w:pPr>
        <w:autoSpaceDE w:val="0"/>
        <w:autoSpaceDN w:val="0"/>
        <w:adjustRightInd w:val="0"/>
        <w:spacing w:after="0" w:line="240" w:lineRule="auto"/>
        <w:rPr>
          <w:rFonts w:ascii="Times New Roman" w:hAnsi="Times New Roman" w:cs="Times New Roman"/>
        </w:rPr>
      </w:pPr>
      <w:r w:rsidRPr="000125A3">
        <w:rPr>
          <w:rFonts w:ascii="Times New Roman" w:hAnsi="Times New Roman" w:cs="Times New Roman"/>
        </w:rPr>
        <w:t>parcours_prof_prefixe(FilsDroit(A));</w:t>
      </w:r>
    </w:p>
    <w:p w:rsidR="008D51DE" w:rsidRDefault="000125A3" w:rsidP="000125A3">
      <w:pPr>
        <w:autoSpaceDE w:val="0"/>
        <w:autoSpaceDN w:val="0"/>
        <w:adjustRightInd w:val="0"/>
        <w:spacing w:after="0" w:line="240" w:lineRule="auto"/>
        <w:rPr>
          <w:rFonts w:ascii="Times New Roman" w:hAnsi="Times New Roman" w:cs="Times New Roman"/>
        </w:rPr>
      </w:pPr>
      <w:r w:rsidRPr="000125A3">
        <w:rPr>
          <w:rFonts w:ascii="Times New Roman" w:hAnsi="Times New Roman" w:cs="Times New Roman"/>
        </w:rPr>
        <w:t>fin si</w:t>
      </w:r>
    </w:p>
    <w:p w:rsidR="002942CA" w:rsidRDefault="002942CA" w:rsidP="000125A3">
      <w:pPr>
        <w:autoSpaceDE w:val="0"/>
        <w:autoSpaceDN w:val="0"/>
        <w:adjustRightInd w:val="0"/>
        <w:spacing w:after="0" w:line="240" w:lineRule="auto"/>
        <w:rPr>
          <w:rFonts w:ascii="Times New Roman" w:hAnsi="Times New Roman" w:cs="Times New Roman"/>
        </w:rPr>
      </w:pPr>
    </w:p>
    <w:p w:rsidR="00D27A73" w:rsidRPr="00D27A73" w:rsidRDefault="00D27A73" w:rsidP="00D27A73">
      <w:pPr>
        <w:autoSpaceDE w:val="0"/>
        <w:autoSpaceDN w:val="0"/>
        <w:adjustRightInd w:val="0"/>
        <w:spacing w:after="0" w:line="240" w:lineRule="auto"/>
        <w:rPr>
          <w:rFonts w:ascii="Times New Roman" w:hAnsi="Times New Roman" w:cs="Times New Roman"/>
          <w:b/>
          <w:bCs/>
        </w:rPr>
      </w:pPr>
      <w:r w:rsidRPr="00D27A73">
        <w:rPr>
          <w:rFonts w:ascii="Times New Roman" w:hAnsi="Times New Roman" w:cs="Times New Roman"/>
          <w:b/>
          <w:bCs/>
        </w:rPr>
        <w:lastRenderedPageBreak/>
        <w:t>Le parcours infixé</w:t>
      </w:r>
    </w:p>
    <w:p w:rsidR="00D27A73" w:rsidRPr="00D27A73" w:rsidRDefault="00D27A73" w:rsidP="00D27A73">
      <w:pPr>
        <w:autoSpaceDE w:val="0"/>
        <w:autoSpaceDN w:val="0"/>
        <w:adjustRightInd w:val="0"/>
        <w:spacing w:after="0" w:line="240" w:lineRule="auto"/>
        <w:rPr>
          <w:rFonts w:ascii="Times New Roman" w:hAnsi="Times New Roman" w:cs="Times New Roman"/>
        </w:rPr>
      </w:pPr>
      <w:r w:rsidRPr="00D27A73">
        <w:rPr>
          <w:rFonts w:ascii="Times New Roman" w:hAnsi="Times New Roman" w:cs="Times New Roman"/>
        </w:rPr>
        <w:t>Le parcours infixé consiste à effectuer les opérations suivantes :</w:t>
      </w:r>
    </w:p>
    <w:p w:rsidR="00D27A73" w:rsidRPr="00D27A73" w:rsidRDefault="00D27A73" w:rsidP="00D27A73">
      <w:pPr>
        <w:autoSpaceDE w:val="0"/>
        <w:autoSpaceDN w:val="0"/>
        <w:adjustRightInd w:val="0"/>
        <w:spacing w:after="0" w:line="240" w:lineRule="auto"/>
        <w:rPr>
          <w:rFonts w:ascii="Times New Roman" w:hAnsi="Times New Roman" w:cs="Times New Roman"/>
        </w:rPr>
      </w:pPr>
      <w:r w:rsidRPr="00D27A73">
        <w:rPr>
          <w:rFonts w:ascii="MS Mincho" w:eastAsia="MS Mincho" w:hAnsi="MS Mincho" w:cs="MS Mincho" w:hint="eastAsia"/>
        </w:rPr>
        <w:t></w:t>
      </w:r>
      <w:r w:rsidRPr="00D27A73">
        <w:rPr>
          <w:rFonts w:ascii="Times New Roman" w:hAnsi="Times New Roman" w:cs="Times New Roman"/>
        </w:rPr>
        <w:t xml:space="preserve"> Le parcours du sous-arbre gauche ;</w:t>
      </w:r>
    </w:p>
    <w:p w:rsidR="00D27A73" w:rsidRPr="00D27A73" w:rsidRDefault="00263197" w:rsidP="00D27A73">
      <w:pPr>
        <w:autoSpaceDE w:val="0"/>
        <w:autoSpaceDN w:val="0"/>
        <w:adjustRightInd w:val="0"/>
        <w:spacing w:after="0" w:line="240" w:lineRule="auto"/>
        <w:rPr>
          <w:rFonts w:ascii="Times New Roman" w:hAnsi="Times New Roman" w:cs="Times New Roman"/>
        </w:rPr>
      </w:pPr>
      <w:r>
        <w:rPr>
          <w:rFonts w:ascii="Arial Unicode MS" w:eastAsia="Arial Unicode MS" w:hAnsi="Arial Unicode MS" w:cs="Arial Unicode MS"/>
          <w:noProof/>
          <w:sz w:val="24"/>
          <w:szCs w:val="24"/>
        </w:rPr>
        <w:pict>
          <v:shape id="_x0000_s1033" type="#_x0000_t13" style="position:absolute;margin-left:127.15pt;margin-top:.85pt;width:34.5pt;height:17.65pt;z-index:251665408"/>
        </w:pict>
      </w:r>
      <w:r w:rsidR="00D27A73" w:rsidRPr="00D27A73">
        <w:rPr>
          <w:rFonts w:ascii="MS Mincho" w:eastAsia="MS Mincho" w:hAnsi="MS Mincho" w:cs="MS Mincho" w:hint="eastAsia"/>
        </w:rPr>
        <w:t></w:t>
      </w:r>
      <w:r w:rsidR="00D27A73" w:rsidRPr="00D27A73">
        <w:rPr>
          <w:rFonts w:ascii="Times New Roman" w:hAnsi="Times New Roman" w:cs="Times New Roman"/>
        </w:rPr>
        <w:t xml:space="preserve"> Traitement de la racine ; </w:t>
      </w:r>
      <w:r w:rsidR="00D27A73">
        <w:rPr>
          <w:rFonts w:ascii="MS Mincho" w:eastAsia="MS Mincho" w:hAnsi="MS Mincho" w:cs="MS Mincho"/>
        </w:rPr>
        <w:t xml:space="preserve">        </w:t>
      </w:r>
      <w:r w:rsidR="00D27A73" w:rsidRPr="00D27A73">
        <w:rPr>
          <w:rFonts w:ascii="Times New Roman" w:hAnsi="Times New Roman" w:cs="Times New Roman"/>
        </w:rPr>
        <w:t>GND (Gauche, Noeud, Droite).</w:t>
      </w:r>
    </w:p>
    <w:p w:rsidR="002942CA" w:rsidRDefault="00D27A73" w:rsidP="00D27A73">
      <w:pPr>
        <w:autoSpaceDE w:val="0"/>
        <w:autoSpaceDN w:val="0"/>
        <w:adjustRightInd w:val="0"/>
        <w:spacing w:after="0" w:line="240" w:lineRule="auto"/>
        <w:rPr>
          <w:rFonts w:ascii="Times New Roman" w:hAnsi="Times New Roman" w:cs="Times New Roman"/>
        </w:rPr>
      </w:pPr>
      <w:r w:rsidRPr="00D27A73">
        <w:rPr>
          <w:rFonts w:ascii="MS Mincho" w:eastAsia="MS Mincho" w:hAnsi="MS Mincho" w:cs="MS Mincho" w:hint="eastAsia"/>
        </w:rPr>
        <w:t></w:t>
      </w:r>
      <w:r w:rsidRPr="00D27A73">
        <w:rPr>
          <w:rFonts w:ascii="Times New Roman" w:hAnsi="Times New Roman" w:cs="Times New Roman"/>
        </w:rPr>
        <w:t xml:space="preserve"> Parcours du sous arbre-droit.</w:t>
      </w:r>
    </w:p>
    <w:p w:rsidR="005F3141" w:rsidRDefault="00263197" w:rsidP="00D27A73">
      <w:pPr>
        <w:autoSpaceDE w:val="0"/>
        <w:autoSpaceDN w:val="0"/>
        <w:adjustRightInd w:val="0"/>
        <w:spacing w:after="0" w:line="240" w:lineRule="auto"/>
        <w:rPr>
          <w:rFonts w:ascii="Times New Roman" w:hAnsi="Times New Roman" w:cs="Times New Roman"/>
        </w:rPr>
      </w:pPr>
      <w:r>
        <w:rPr>
          <w:rFonts w:ascii="MS Mincho" w:eastAsia="MS Mincho" w:hAnsi="MS Mincho" w:cs="MS Mincho"/>
          <w:noProof/>
        </w:rPr>
        <w:pict>
          <v:rect id="_x0000_s1034" style="position:absolute;margin-left:-6.35pt;margin-top:5.3pt;width:244.5pt;height:81.75pt;z-index:-251650048"/>
        </w:pict>
      </w:r>
    </w:p>
    <w:p w:rsidR="005F3141" w:rsidRPr="005F3141" w:rsidRDefault="005F3141" w:rsidP="005F3141">
      <w:pPr>
        <w:autoSpaceDE w:val="0"/>
        <w:autoSpaceDN w:val="0"/>
        <w:adjustRightInd w:val="0"/>
        <w:spacing w:after="0" w:line="240" w:lineRule="auto"/>
        <w:rPr>
          <w:rFonts w:ascii="Times New Roman" w:hAnsi="Times New Roman" w:cs="Times New Roman"/>
        </w:rPr>
      </w:pPr>
      <w:r w:rsidRPr="005F3141">
        <w:rPr>
          <w:rFonts w:ascii="Times New Roman" w:hAnsi="Times New Roman" w:cs="Times New Roman"/>
        </w:rPr>
        <w:t xml:space="preserve">Procédure </w:t>
      </w:r>
      <w:r w:rsidRPr="005F3141">
        <w:rPr>
          <w:rFonts w:ascii="Times New Roman" w:hAnsi="Times New Roman" w:cs="Times New Roman"/>
          <w:b/>
          <w:bCs/>
        </w:rPr>
        <w:t>parcours_prof_infixe</w:t>
      </w:r>
      <w:r w:rsidRPr="005F3141">
        <w:rPr>
          <w:rFonts w:ascii="Times New Roman" w:hAnsi="Times New Roman" w:cs="Times New Roman"/>
        </w:rPr>
        <w:t>( A : arbre )</w:t>
      </w:r>
    </w:p>
    <w:p w:rsidR="005F3141" w:rsidRPr="005F3141" w:rsidRDefault="005F3141" w:rsidP="005F3141">
      <w:pPr>
        <w:autoSpaceDE w:val="0"/>
        <w:autoSpaceDN w:val="0"/>
        <w:adjustRightInd w:val="0"/>
        <w:spacing w:after="0" w:line="240" w:lineRule="auto"/>
        <w:rPr>
          <w:rFonts w:ascii="Times New Roman" w:hAnsi="Times New Roman" w:cs="Times New Roman"/>
        </w:rPr>
      </w:pPr>
      <w:r w:rsidRPr="005F3141">
        <w:rPr>
          <w:rFonts w:ascii="Times New Roman" w:hAnsi="Times New Roman" w:cs="Times New Roman"/>
        </w:rPr>
        <w:t>si non EstVide(A) alors</w:t>
      </w:r>
    </w:p>
    <w:p w:rsidR="005F3141" w:rsidRPr="005F3141" w:rsidRDefault="005F3141" w:rsidP="005F3141">
      <w:pPr>
        <w:autoSpaceDE w:val="0"/>
        <w:autoSpaceDN w:val="0"/>
        <w:adjustRightInd w:val="0"/>
        <w:spacing w:after="0" w:line="240" w:lineRule="auto"/>
        <w:rPr>
          <w:rFonts w:ascii="Times New Roman" w:hAnsi="Times New Roman" w:cs="Times New Roman"/>
        </w:rPr>
      </w:pPr>
      <w:r w:rsidRPr="005F3141">
        <w:rPr>
          <w:rFonts w:ascii="Times New Roman" w:hAnsi="Times New Roman" w:cs="Times New Roman"/>
        </w:rPr>
        <w:t>parcours_prof_infixe(FilsGauche(A));</w:t>
      </w:r>
    </w:p>
    <w:p w:rsidR="005F3141" w:rsidRPr="005F3141" w:rsidRDefault="005F3141" w:rsidP="005F3141">
      <w:pPr>
        <w:autoSpaceDE w:val="0"/>
        <w:autoSpaceDN w:val="0"/>
        <w:adjustRightInd w:val="0"/>
        <w:spacing w:after="0" w:line="240" w:lineRule="auto"/>
        <w:rPr>
          <w:rFonts w:ascii="Times New Roman" w:hAnsi="Times New Roman" w:cs="Times New Roman"/>
        </w:rPr>
      </w:pPr>
      <w:r w:rsidRPr="005F3141">
        <w:rPr>
          <w:rFonts w:ascii="Times New Roman" w:hAnsi="Times New Roman" w:cs="Times New Roman"/>
        </w:rPr>
        <w:t>traiter_racine(A);</w:t>
      </w:r>
    </w:p>
    <w:p w:rsidR="005F3141" w:rsidRPr="005F3141" w:rsidRDefault="005F3141" w:rsidP="005F3141">
      <w:pPr>
        <w:autoSpaceDE w:val="0"/>
        <w:autoSpaceDN w:val="0"/>
        <w:adjustRightInd w:val="0"/>
        <w:spacing w:after="0" w:line="240" w:lineRule="auto"/>
        <w:rPr>
          <w:rFonts w:ascii="Times New Roman" w:hAnsi="Times New Roman" w:cs="Times New Roman"/>
        </w:rPr>
      </w:pPr>
      <w:r w:rsidRPr="005F3141">
        <w:rPr>
          <w:rFonts w:ascii="Times New Roman" w:hAnsi="Times New Roman" w:cs="Times New Roman"/>
        </w:rPr>
        <w:t>parcours_prof_infixe(FilsDroit(A));</w:t>
      </w:r>
    </w:p>
    <w:p w:rsidR="003B756C" w:rsidRDefault="005F3141" w:rsidP="005F3141">
      <w:pPr>
        <w:autoSpaceDE w:val="0"/>
        <w:autoSpaceDN w:val="0"/>
        <w:adjustRightInd w:val="0"/>
        <w:spacing w:after="0" w:line="240" w:lineRule="auto"/>
        <w:rPr>
          <w:rFonts w:ascii="Times New Roman" w:hAnsi="Times New Roman" w:cs="Times New Roman"/>
        </w:rPr>
      </w:pPr>
      <w:r w:rsidRPr="005F3141">
        <w:rPr>
          <w:rFonts w:ascii="Times New Roman" w:hAnsi="Times New Roman" w:cs="Times New Roman"/>
        </w:rPr>
        <w:t>fin si</w:t>
      </w:r>
    </w:p>
    <w:p w:rsidR="005F3141" w:rsidRDefault="005F3141" w:rsidP="005F3141">
      <w:pPr>
        <w:autoSpaceDE w:val="0"/>
        <w:autoSpaceDN w:val="0"/>
        <w:adjustRightInd w:val="0"/>
        <w:spacing w:after="0" w:line="240" w:lineRule="auto"/>
        <w:rPr>
          <w:rFonts w:ascii="Times New Roman" w:hAnsi="Times New Roman" w:cs="Times New Roman"/>
        </w:rPr>
      </w:pPr>
    </w:p>
    <w:p w:rsidR="00BE6F09" w:rsidRDefault="00BE6F09" w:rsidP="00BE6F09">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Parcours postfixé ou suffixé</w:t>
      </w:r>
    </w:p>
    <w:p w:rsidR="00BE6F09" w:rsidRDefault="00BE6F09" w:rsidP="00BE6F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 parcours postfixé consiste à effectuer les opérations suivantes :</w:t>
      </w:r>
    </w:p>
    <w:p w:rsidR="00BE6F09" w:rsidRDefault="00BE6F09" w:rsidP="00BE6F09">
      <w:pPr>
        <w:autoSpaceDE w:val="0"/>
        <w:autoSpaceDN w:val="0"/>
        <w:adjustRightInd w:val="0"/>
        <w:spacing w:after="0" w:line="240" w:lineRule="auto"/>
        <w:rPr>
          <w:rFonts w:ascii="Times New Roman" w:hAnsi="Times New Roman" w:cs="Times New Roman"/>
          <w:sz w:val="24"/>
          <w:szCs w:val="24"/>
        </w:rPr>
      </w:pPr>
      <w:r>
        <w:rPr>
          <w:rFonts w:ascii="Arial Unicode MS" w:eastAsia="Arial Unicode MS" w:hAnsi="Arial Unicode MS" w:cs="Arial Unicode MS" w:hint="eastAsia"/>
          <w:sz w:val="24"/>
          <w:szCs w:val="24"/>
        </w:rPr>
        <w:t></w:t>
      </w:r>
      <w:r>
        <w:rPr>
          <w:rFonts w:ascii="SymbolMT" w:eastAsia="SymbolMT" w:hAnsi="Times New Roman" w:cs="SymbolMT"/>
          <w:sz w:val="24"/>
          <w:szCs w:val="24"/>
        </w:rPr>
        <w:t xml:space="preserve"> </w:t>
      </w:r>
      <w:r>
        <w:rPr>
          <w:rFonts w:ascii="Times New Roman" w:hAnsi="Times New Roman" w:cs="Times New Roman"/>
          <w:sz w:val="24"/>
          <w:szCs w:val="24"/>
        </w:rPr>
        <w:t>Parcours du sous-arbre gauche ;</w:t>
      </w:r>
    </w:p>
    <w:p w:rsidR="00BE6F09" w:rsidRDefault="00263197" w:rsidP="00BE6F09">
      <w:pPr>
        <w:autoSpaceDE w:val="0"/>
        <w:autoSpaceDN w:val="0"/>
        <w:adjustRightInd w:val="0"/>
        <w:spacing w:after="0" w:line="240" w:lineRule="auto"/>
        <w:rPr>
          <w:rFonts w:ascii="Times New Roman" w:hAnsi="Times New Roman" w:cs="Times New Roman"/>
          <w:sz w:val="24"/>
          <w:szCs w:val="24"/>
        </w:rPr>
      </w:pPr>
      <w:r>
        <w:rPr>
          <w:rFonts w:ascii="MS Mincho" w:eastAsia="MS Mincho" w:hAnsi="MS Mincho" w:cs="MS Mincho"/>
          <w:noProof/>
        </w:rPr>
        <w:pict>
          <v:shape id="_x0000_s1035" type="#_x0000_t13" style="position:absolute;margin-left:161.65pt;margin-top:2.95pt;width:34.5pt;height:17.65pt;z-index:251667456"/>
        </w:pict>
      </w:r>
      <w:r w:rsidR="00BE6F09">
        <w:rPr>
          <w:rFonts w:ascii="Arial Unicode MS" w:eastAsia="Arial Unicode MS" w:hAnsi="Arial Unicode MS" w:cs="Arial Unicode MS" w:hint="eastAsia"/>
          <w:sz w:val="24"/>
          <w:szCs w:val="24"/>
        </w:rPr>
        <w:t></w:t>
      </w:r>
      <w:r w:rsidR="00BE6F09">
        <w:rPr>
          <w:rFonts w:ascii="SymbolMT" w:eastAsia="SymbolMT" w:hAnsi="Times New Roman" w:cs="SymbolMT"/>
          <w:sz w:val="24"/>
          <w:szCs w:val="24"/>
        </w:rPr>
        <w:t xml:space="preserve"> </w:t>
      </w:r>
      <w:r w:rsidR="00BE6F09">
        <w:rPr>
          <w:rFonts w:ascii="Times New Roman" w:hAnsi="Times New Roman" w:cs="Times New Roman"/>
          <w:sz w:val="24"/>
          <w:szCs w:val="24"/>
        </w:rPr>
        <w:t>Parcours du sous-arbre droit ;              GDN (Gauche, Droite, Noeud).</w:t>
      </w:r>
    </w:p>
    <w:p w:rsidR="00E407EF" w:rsidRDefault="00BE6F09" w:rsidP="00BE6F09">
      <w:pPr>
        <w:autoSpaceDE w:val="0"/>
        <w:autoSpaceDN w:val="0"/>
        <w:adjustRightInd w:val="0"/>
        <w:spacing w:after="0" w:line="240" w:lineRule="auto"/>
        <w:rPr>
          <w:rFonts w:ascii="Times New Roman" w:hAnsi="Times New Roman" w:cs="Times New Roman"/>
          <w:sz w:val="24"/>
          <w:szCs w:val="24"/>
        </w:rPr>
      </w:pPr>
      <w:r>
        <w:rPr>
          <w:rFonts w:ascii="Arial Unicode MS" w:eastAsia="Arial Unicode MS" w:hAnsi="Arial Unicode MS" w:cs="Arial Unicode MS" w:hint="eastAsia"/>
          <w:sz w:val="24"/>
          <w:szCs w:val="24"/>
        </w:rPr>
        <w:t></w:t>
      </w:r>
      <w:r>
        <w:rPr>
          <w:rFonts w:ascii="SymbolMT" w:eastAsia="SymbolMT" w:hAnsi="Times New Roman" w:cs="SymbolMT"/>
          <w:sz w:val="24"/>
          <w:szCs w:val="24"/>
        </w:rPr>
        <w:t xml:space="preserve"> </w:t>
      </w:r>
      <w:r>
        <w:rPr>
          <w:rFonts w:ascii="Times New Roman" w:hAnsi="Times New Roman" w:cs="Times New Roman"/>
          <w:sz w:val="24"/>
          <w:szCs w:val="24"/>
        </w:rPr>
        <w:t>Traitement de la racine .</w:t>
      </w:r>
    </w:p>
    <w:p w:rsidR="006C2379" w:rsidRPr="006C2379" w:rsidRDefault="00263197" w:rsidP="006C2379">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w:pict>
          <v:rect id="_x0000_s1036" style="position:absolute;margin-left:-14.6pt;margin-top:-6.05pt;width:249pt;height:96pt;z-index:-251648000"/>
        </w:pict>
      </w:r>
      <w:r w:rsidR="006C2379" w:rsidRPr="006C2379">
        <w:rPr>
          <w:rFonts w:ascii="Times New Roman" w:hAnsi="Times New Roman" w:cs="Times New Roman"/>
        </w:rPr>
        <w:t xml:space="preserve">Procédure </w:t>
      </w:r>
      <w:r w:rsidR="006C2379" w:rsidRPr="006C2379">
        <w:rPr>
          <w:rFonts w:ascii="Times New Roman" w:hAnsi="Times New Roman" w:cs="Times New Roman"/>
          <w:b/>
          <w:bCs/>
        </w:rPr>
        <w:t>parcours_prof_suffixe</w:t>
      </w:r>
      <w:r w:rsidR="006C2379" w:rsidRPr="006C2379">
        <w:rPr>
          <w:rFonts w:ascii="Times New Roman" w:hAnsi="Times New Roman" w:cs="Times New Roman"/>
        </w:rPr>
        <w:t>(T : arbre )</w:t>
      </w:r>
    </w:p>
    <w:p w:rsidR="006C2379" w:rsidRPr="006C2379" w:rsidRDefault="006C2379" w:rsidP="006C2379">
      <w:pPr>
        <w:autoSpaceDE w:val="0"/>
        <w:autoSpaceDN w:val="0"/>
        <w:adjustRightInd w:val="0"/>
        <w:spacing w:after="0" w:line="240" w:lineRule="auto"/>
        <w:rPr>
          <w:rFonts w:ascii="Times New Roman" w:hAnsi="Times New Roman" w:cs="Times New Roman"/>
        </w:rPr>
      </w:pPr>
      <w:r w:rsidRPr="006C2379">
        <w:rPr>
          <w:rFonts w:ascii="Times New Roman" w:hAnsi="Times New Roman" w:cs="Times New Roman"/>
        </w:rPr>
        <w:t>si non EstVide(T) alors</w:t>
      </w:r>
    </w:p>
    <w:p w:rsidR="006C2379" w:rsidRPr="006C2379" w:rsidRDefault="006C2379" w:rsidP="006C2379">
      <w:pPr>
        <w:autoSpaceDE w:val="0"/>
        <w:autoSpaceDN w:val="0"/>
        <w:adjustRightInd w:val="0"/>
        <w:spacing w:after="0" w:line="240" w:lineRule="auto"/>
        <w:rPr>
          <w:rFonts w:ascii="Times New Roman" w:hAnsi="Times New Roman" w:cs="Times New Roman"/>
        </w:rPr>
      </w:pPr>
      <w:r w:rsidRPr="006C2379">
        <w:rPr>
          <w:rFonts w:ascii="Times New Roman" w:hAnsi="Times New Roman" w:cs="Times New Roman"/>
        </w:rPr>
        <w:t>parcours_prof_suffixe(FilsGauche(T));</w:t>
      </w:r>
    </w:p>
    <w:p w:rsidR="006C2379" w:rsidRPr="006C2379" w:rsidRDefault="006C2379" w:rsidP="006C2379">
      <w:pPr>
        <w:autoSpaceDE w:val="0"/>
        <w:autoSpaceDN w:val="0"/>
        <w:adjustRightInd w:val="0"/>
        <w:spacing w:after="0" w:line="240" w:lineRule="auto"/>
        <w:rPr>
          <w:rFonts w:ascii="Times New Roman" w:hAnsi="Times New Roman" w:cs="Times New Roman"/>
        </w:rPr>
      </w:pPr>
      <w:r w:rsidRPr="006C2379">
        <w:rPr>
          <w:rFonts w:ascii="Times New Roman" w:hAnsi="Times New Roman" w:cs="Times New Roman"/>
        </w:rPr>
        <w:t>parcours_prof_suffixe(FilsDroit(T));</w:t>
      </w:r>
    </w:p>
    <w:p w:rsidR="006C2379" w:rsidRPr="006C2379" w:rsidRDefault="006C2379" w:rsidP="006C2379">
      <w:pPr>
        <w:autoSpaceDE w:val="0"/>
        <w:autoSpaceDN w:val="0"/>
        <w:adjustRightInd w:val="0"/>
        <w:spacing w:after="0" w:line="240" w:lineRule="auto"/>
        <w:rPr>
          <w:rFonts w:ascii="Times New Roman" w:hAnsi="Times New Roman" w:cs="Times New Roman"/>
        </w:rPr>
      </w:pPr>
      <w:r w:rsidRPr="006C2379">
        <w:rPr>
          <w:rFonts w:ascii="Times New Roman" w:hAnsi="Times New Roman" w:cs="Times New Roman"/>
        </w:rPr>
        <w:t>traiter_racine(T);</w:t>
      </w:r>
    </w:p>
    <w:p w:rsidR="004E7106" w:rsidRDefault="006C2379" w:rsidP="006C2379">
      <w:pPr>
        <w:autoSpaceDE w:val="0"/>
        <w:autoSpaceDN w:val="0"/>
        <w:adjustRightInd w:val="0"/>
        <w:spacing w:after="0" w:line="240" w:lineRule="auto"/>
        <w:rPr>
          <w:rFonts w:ascii="Times New Roman" w:hAnsi="Times New Roman" w:cs="Times New Roman"/>
        </w:rPr>
      </w:pPr>
      <w:r w:rsidRPr="006C2379">
        <w:rPr>
          <w:rFonts w:ascii="Times New Roman" w:hAnsi="Times New Roman" w:cs="Times New Roman"/>
        </w:rPr>
        <w:t>fin si</w:t>
      </w:r>
    </w:p>
    <w:p w:rsidR="006C2379" w:rsidRDefault="006C2379" w:rsidP="006C2379">
      <w:pPr>
        <w:autoSpaceDE w:val="0"/>
        <w:autoSpaceDN w:val="0"/>
        <w:adjustRightInd w:val="0"/>
        <w:spacing w:after="0" w:line="240" w:lineRule="auto"/>
        <w:rPr>
          <w:rFonts w:ascii="Times New Roman" w:hAnsi="Times New Roman" w:cs="Times New Roman"/>
        </w:rPr>
      </w:pPr>
    </w:p>
    <w:p w:rsidR="006C2379" w:rsidRDefault="006C2379" w:rsidP="006C2379">
      <w:pPr>
        <w:autoSpaceDE w:val="0"/>
        <w:autoSpaceDN w:val="0"/>
        <w:adjustRightInd w:val="0"/>
        <w:spacing w:after="0" w:line="240" w:lineRule="auto"/>
        <w:rPr>
          <w:rFonts w:ascii="Times New Roman" w:hAnsi="Times New Roman" w:cs="Times New Roman"/>
        </w:rPr>
      </w:pPr>
    </w:p>
    <w:p w:rsidR="000A1738" w:rsidRDefault="000A1738" w:rsidP="006C2379">
      <w:pPr>
        <w:autoSpaceDE w:val="0"/>
        <w:autoSpaceDN w:val="0"/>
        <w:adjustRightInd w:val="0"/>
        <w:spacing w:after="0" w:line="240" w:lineRule="auto"/>
        <w:rPr>
          <w:rFonts w:ascii="Times New Roman" w:hAnsi="Times New Roman" w:cs="Times New Roman"/>
          <w:b/>
          <w:bCs/>
          <w:sz w:val="24"/>
          <w:szCs w:val="24"/>
        </w:rPr>
      </w:pPr>
      <w:r w:rsidRPr="000A1738">
        <w:rPr>
          <w:rFonts w:ascii="Times New Roman" w:hAnsi="Times New Roman" w:cs="Times New Roman"/>
          <w:b/>
          <w:bCs/>
          <w:sz w:val="24"/>
          <w:szCs w:val="24"/>
        </w:rPr>
        <w:t>Parcours en largeur (ou par niveau)</w:t>
      </w:r>
    </w:p>
    <w:p w:rsidR="00821232" w:rsidRDefault="00821232" w:rsidP="008212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Nous allons aborder un type de parcours un peu plus compliqué, c'est le parcours en largeur. Il s'agit d'un parcours dans lequel, on traite les noeuds un par un sur un même niveau. On passe ensuite sur le niveau suivant, et ainsi de suite.</w:t>
      </w:r>
    </w:p>
    <w:p w:rsidR="00821232" w:rsidRDefault="00821232" w:rsidP="008212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parcours en largeur de l'arbre précédant est : ABCDEFGHIJ.</w:t>
      </w:r>
    </w:p>
    <w:p w:rsidR="000A1738" w:rsidRPr="00821232" w:rsidRDefault="00821232" w:rsidP="008212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Une méthode pour réaliser un parcours en largeur consiste à utiliser une structure de données de type file d'attente.</w:t>
      </w:r>
    </w:p>
    <w:p w:rsidR="00CA6E35" w:rsidRPr="00CA6E35" w:rsidRDefault="00CA6E35" w:rsidP="00CA6E35">
      <w:pPr>
        <w:autoSpaceDE w:val="0"/>
        <w:autoSpaceDN w:val="0"/>
        <w:adjustRightInd w:val="0"/>
        <w:spacing w:after="0" w:line="240" w:lineRule="auto"/>
        <w:rPr>
          <w:rFonts w:ascii="Times New Roman" w:hAnsi="Times New Roman" w:cs="Times New Roman"/>
          <w:b/>
          <w:bCs/>
          <w:sz w:val="24"/>
          <w:szCs w:val="24"/>
        </w:rPr>
      </w:pPr>
      <w:r w:rsidRPr="00CA6E35">
        <w:rPr>
          <w:rFonts w:ascii="Times New Roman" w:hAnsi="Times New Roman" w:cs="Times New Roman"/>
          <w:b/>
          <w:bCs/>
          <w:sz w:val="24"/>
          <w:szCs w:val="24"/>
        </w:rPr>
        <w:t>Le principe est le suivant :</w:t>
      </w:r>
    </w:p>
    <w:p w:rsidR="000A1738" w:rsidRDefault="00CA6E35" w:rsidP="00184A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Lorsque nous somme sur un noeud nous traitons ce noeud (par exemple nous l'affichons) puis nous mettons les fils gauche et droit non vides de ce noeud dans la file d'attente, puis nous traitons le prochain noeud de la file d'attente.</w:t>
      </w:r>
    </w:p>
    <w:p w:rsidR="00184AFD" w:rsidRDefault="00184AFD" w:rsidP="00184A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Au début, la file d'attente ne contient rien, nous y plaçons donc la racine de l'arbre que nous voulons traiter.</w:t>
      </w:r>
    </w:p>
    <w:p w:rsidR="00DE25A8" w:rsidRPr="00B72142" w:rsidRDefault="00184AFD" w:rsidP="00B721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L'algorithme s'arrête lorsque la file d'attente est vide. En effet, lorsque la file d'attente est vide, cela veut dire qu'aucun des noeuds parcourus précédemment n'avait de sous arbre gauche ni de sous arbre droit. Par conséquent, on a donc bien parcouru tous les noeuds de l'arbre.</w:t>
      </w:r>
    </w:p>
    <w:p w:rsidR="00DE25A8" w:rsidRPr="00DE25A8" w:rsidRDefault="00DE25A8" w:rsidP="00DE25A8">
      <w:pPr>
        <w:autoSpaceDE w:val="0"/>
        <w:autoSpaceDN w:val="0"/>
        <w:adjustRightInd w:val="0"/>
        <w:spacing w:after="0" w:line="240" w:lineRule="auto"/>
        <w:rPr>
          <w:rFonts w:ascii="Times New Roman" w:hAnsi="Times New Roman" w:cs="Times New Roman"/>
          <w:b/>
          <w:bCs/>
          <w:sz w:val="24"/>
          <w:szCs w:val="24"/>
        </w:rPr>
      </w:pPr>
      <w:r w:rsidRPr="00DE25A8">
        <w:rPr>
          <w:rFonts w:ascii="Times New Roman" w:hAnsi="Times New Roman" w:cs="Times New Roman"/>
          <w:b/>
          <w:bCs/>
          <w:sz w:val="24"/>
          <w:szCs w:val="24"/>
        </w:rPr>
        <w:t>Application : arbres d’expressions</w:t>
      </w:r>
    </w:p>
    <w:p w:rsidR="00DE25A8" w:rsidRDefault="00DE25A8" w:rsidP="00DE25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Une expression arithmétique peut-être représentée de trois façons différentes : infixée, postfixée et préfixée.</w:t>
      </w:r>
    </w:p>
    <w:p w:rsidR="00DE25A8" w:rsidRDefault="00DE25A8" w:rsidP="00DE25A8">
      <w:pPr>
        <w:autoSpaceDE w:val="0"/>
        <w:autoSpaceDN w:val="0"/>
        <w:adjustRightInd w:val="0"/>
        <w:spacing w:after="0" w:line="240" w:lineRule="auto"/>
        <w:rPr>
          <w:rFonts w:ascii="Times New Roman" w:hAnsi="Times New Roman" w:cs="Times New Roman"/>
          <w:b/>
          <w:bCs/>
          <w:sz w:val="24"/>
          <w:szCs w:val="24"/>
        </w:rPr>
      </w:pPr>
    </w:p>
    <w:p w:rsidR="00DE25A8" w:rsidRDefault="00DE25A8" w:rsidP="00DE25A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Exemple </w:t>
      </w:r>
      <w:r>
        <w:rPr>
          <w:rFonts w:ascii="Times New Roman" w:hAnsi="Times New Roman" w:cs="Times New Roman"/>
          <w:sz w:val="24"/>
          <w:szCs w:val="24"/>
        </w:rPr>
        <w:t xml:space="preserve">: l’expression arithmétique </w:t>
      </w:r>
      <w:r>
        <w:rPr>
          <w:rFonts w:ascii="Times New Roman" w:hAnsi="Times New Roman" w:cs="Times New Roman"/>
          <w:b/>
          <w:bCs/>
          <w:sz w:val="24"/>
          <w:szCs w:val="24"/>
        </w:rPr>
        <w:t>a+b</w:t>
      </w:r>
    </w:p>
    <w:p w:rsidR="00DE25A8" w:rsidRDefault="00DE25A8" w:rsidP="00DE25A8">
      <w:pPr>
        <w:autoSpaceDE w:val="0"/>
        <w:autoSpaceDN w:val="0"/>
        <w:adjustRightInd w:val="0"/>
        <w:spacing w:after="0" w:line="240" w:lineRule="auto"/>
        <w:rPr>
          <w:rFonts w:ascii="Times New Roman" w:hAnsi="Times New Roman" w:cs="Times New Roman"/>
          <w:sz w:val="24"/>
          <w:szCs w:val="24"/>
        </w:rPr>
      </w:pPr>
      <w:r>
        <w:rPr>
          <w:rFonts w:ascii="Arial Unicode MS" w:eastAsia="Arial Unicode MS" w:hAnsi="Arial Unicode MS" w:cs="Arial Unicode MS" w:hint="eastAsia"/>
          <w:sz w:val="24"/>
          <w:szCs w:val="24"/>
        </w:rPr>
        <w:lastRenderedPageBreak/>
        <w:t></w:t>
      </w:r>
      <w:r>
        <w:rPr>
          <w:rFonts w:ascii="SymbolMT" w:eastAsia="SymbolMT" w:hAnsi="Times New Roman" w:cs="SymbolMT"/>
          <w:sz w:val="24"/>
          <w:szCs w:val="24"/>
        </w:rPr>
        <w:t xml:space="preserve"> </w:t>
      </w:r>
      <w:r>
        <w:rPr>
          <w:rFonts w:ascii="Times New Roman" w:hAnsi="Times New Roman" w:cs="Times New Roman"/>
          <w:sz w:val="24"/>
          <w:szCs w:val="24"/>
        </w:rPr>
        <w:t>Exp. Préfixée : + a b</w:t>
      </w:r>
    </w:p>
    <w:p w:rsidR="00DE25A8" w:rsidRDefault="00DE25A8" w:rsidP="00DE25A8">
      <w:pPr>
        <w:autoSpaceDE w:val="0"/>
        <w:autoSpaceDN w:val="0"/>
        <w:adjustRightInd w:val="0"/>
        <w:spacing w:after="0" w:line="240" w:lineRule="auto"/>
        <w:rPr>
          <w:rFonts w:ascii="Times New Roman" w:hAnsi="Times New Roman" w:cs="Times New Roman"/>
          <w:sz w:val="24"/>
          <w:szCs w:val="24"/>
        </w:rPr>
      </w:pPr>
      <w:r>
        <w:rPr>
          <w:rFonts w:ascii="Arial Unicode MS" w:eastAsia="Arial Unicode MS" w:hAnsi="Arial Unicode MS" w:cs="Arial Unicode MS" w:hint="eastAsia"/>
          <w:sz w:val="24"/>
          <w:szCs w:val="24"/>
        </w:rPr>
        <w:t></w:t>
      </w:r>
      <w:r>
        <w:rPr>
          <w:rFonts w:ascii="SymbolMT" w:eastAsia="SymbolMT" w:hAnsi="Times New Roman" w:cs="SymbolMT"/>
          <w:sz w:val="24"/>
          <w:szCs w:val="24"/>
        </w:rPr>
        <w:t xml:space="preserve"> </w:t>
      </w:r>
      <w:r>
        <w:rPr>
          <w:rFonts w:ascii="Times New Roman" w:hAnsi="Times New Roman" w:cs="Times New Roman"/>
          <w:sz w:val="24"/>
          <w:szCs w:val="24"/>
        </w:rPr>
        <w:t>Exp. Infixée : a + b</w:t>
      </w:r>
    </w:p>
    <w:p w:rsidR="00DE25A8" w:rsidRDefault="00DE25A8" w:rsidP="00DE25A8">
      <w:pPr>
        <w:autoSpaceDE w:val="0"/>
        <w:autoSpaceDN w:val="0"/>
        <w:adjustRightInd w:val="0"/>
        <w:spacing w:after="0" w:line="240" w:lineRule="auto"/>
        <w:rPr>
          <w:rFonts w:ascii="Times New Roman" w:hAnsi="Times New Roman" w:cs="Times New Roman"/>
          <w:sz w:val="24"/>
          <w:szCs w:val="24"/>
        </w:rPr>
      </w:pPr>
      <w:r>
        <w:rPr>
          <w:rFonts w:ascii="Arial Unicode MS" w:eastAsia="Arial Unicode MS" w:hAnsi="Arial Unicode MS" w:cs="Arial Unicode MS" w:hint="eastAsia"/>
          <w:sz w:val="24"/>
          <w:szCs w:val="24"/>
        </w:rPr>
        <w:t></w:t>
      </w:r>
      <w:r>
        <w:rPr>
          <w:rFonts w:ascii="SymbolMT" w:eastAsia="SymbolMT" w:hAnsi="Times New Roman" w:cs="SymbolMT"/>
          <w:sz w:val="24"/>
          <w:szCs w:val="24"/>
        </w:rPr>
        <w:t xml:space="preserve"> </w:t>
      </w:r>
      <w:r>
        <w:rPr>
          <w:rFonts w:ascii="Times New Roman" w:hAnsi="Times New Roman" w:cs="Times New Roman"/>
          <w:sz w:val="24"/>
          <w:szCs w:val="24"/>
        </w:rPr>
        <w:t>Exp. Postfixée : a b +</w:t>
      </w:r>
    </w:p>
    <w:p w:rsidR="00DE25A8" w:rsidRDefault="00DE25A8" w:rsidP="00A424C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Les expressions post-fixées et préfixées ne nécessitent pas de parenthèses pour être évaluées. Les</w:t>
      </w:r>
      <w:r w:rsidR="00A424C1">
        <w:rPr>
          <w:rFonts w:ascii="Times New Roman" w:hAnsi="Times New Roman" w:cs="Times New Roman"/>
          <w:sz w:val="24"/>
          <w:szCs w:val="24"/>
        </w:rPr>
        <w:t xml:space="preserve"> </w:t>
      </w:r>
      <w:r>
        <w:rPr>
          <w:rFonts w:ascii="Times New Roman" w:hAnsi="Times New Roman" w:cs="Times New Roman"/>
          <w:sz w:val="24"/>
          <w:szCs w:val="24"/>
        </w:rPr>
        <w:t>expressions infixées doivent être transformées en expressions postfixées ou préfixées pour pouvoir être</w:t>
      </w:r>
      <w:r w:rsidR="00A424C1">
        <w:rPr>
          <w:rFonts w:ascii="Times New Roman" w:hAnsi="Times New Roman" w:cs="Times New Roman"/>
          <w:sz w:val="24"/>
          <w:szCs w:val="24"/>
        </w:rPr>
        <w:t xml:space="preserve"> </w:t>
      </w:r>
      <w:r>
        <w:rPr>
          <w:rFonts w:ascii="Times New Roman" w:hAnsi="Times New Roman" w:cs="Times New Roman"/>
          <w:sz w:val="24"/>
          <w:szCs w:val="24"/>
        </w:rPr>
        <w:t>évaluées par les langages de programmation.</w:t>
      </w:r>
    </w:p>
    <w:p w:rsidR="00A860C3" w:rsidRDefault="00DE25A8" w:rsidP="00DE25A8">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Transformation d’une expression infixée en une expression postfixée :</w:t>
      </w:r>
    </w:p>
    <w:p w:rsidR="00457265" w:rsidRPr="00457265" w:rsidRDefault="00457265" w:rsidP="00457265">
      <w:pPr>
        <w:autoSpaceDE w:val="0"/>
        <w:autoSpaceDN w:val="0"/>
        <w:adjustRightInd w:val="0"/>
        <w:spacing w:after="0" w:line="240" w:lineRule="auto"/>
        <w:rPr>
          <w:rFonts w:ascii="Times New Roman" w:hAnsi="Times New Roman" w:cs="Times New Roman"/>
          <w:sz w:val="24"/>
          <w:szCs w:val="24"/>
          <w:lang w:val="en-US"/>
        </w:rPr>
      </w:pPr>
      <w:r w:rsidRPr="00457265">
        <w:rPr>
          <w:rFonts w:ascii="Times New Roman" w:hAnsi="Times New Roman" w:cs="Times New Roman"/>
          <w:sz w:val="24"/>
          <w:szCs w:val="24"/>
          <w:lang w:val="en-US"/>
        </w:rPr>
        <w:t xml:space="preserve">A * B </w:t>
      </w:r>
      <w:r w:rsidRPr="00457265">
        <w:rPr>
          <w:rFonts w:ascii="MSMincho" w:eastAsia="MSMincho" w:hAnsi="Times New Roman" w:cs="MSMincho" w:hint="eastAsia"/>
          <w:sz w:val="24"/>
          <w:szCs w:val="24"/>
          <w:lang w:val="en-US"/>
        </w:rPr>
        <w:t>−→</w:t>
      </w:r>
      <w:r w:rsidRPr="00457265">
        <w:rPr>
          <w:rFonts w:ascii="MSMincho" w:eastAsia="MSMincho" w:hAnsi="Times New Roman" w:cs="MSMincho"/>
          <w:sz w:val="24"/>
          <w:szCs w:val="24"/>
          <w:lang w:val="en-US"/>
        </w:rPr>
        <w:t xml:space="preserve"> </w:t>
      </w:r>
      <w:r w:rsidRPr="00457265">
        <w:rPr>
          <w:rFonts w:ascii="Times New Roman" w:hAnsi="Times New Roman" w:cs="Times New Roman"/>
          <w:sz w:val="24"/>
          <w:szCs w:val="24"/>
          <w:lang w:val="en-US"/>
        </w:rPr>
        <w:t>A B *</w:t>
      </w:r>
    </w:p>
    <w:p w:rsidR="00457265" w:rsidRPr="00457265" w:rsidRDefault="00457265" w:rsidP="00457265">
      <w:pPr>
        <w:autoSpaceDE w:val="0"/>
        <w:autoSpaceDN w:val="0"/>
        <w:adjustRightInd w:val="0"/>
        <w:spacing w:after="0" w:line="240" w:lineRule="auto"/>
        <w:rPr>
          <w:rFonts w:ascii="Times New Roman" w:hAnsi="Times New Roman" w:cs="Times New Roman"/>
          <w:sz w:val="24"/>
          <w:szCs w:val="24"/>
          <w:lang w:val="en-US"/>
        </w:rPr>
      </w:pPr>
      <w:r w:rsidRPr="00457265">
        <w:rPr>
          <w:rFonts w:ascii="Times New Roman" w:hAnsi="Times New Roman" w:cs="Times New Roman"/>
          <w:sz w:val="24"/>
          <w:szCs w:val="24"/>
          <w:lang w:val="en-US"/>
        </w:rPr>
        <w:t xml:space="preserve">A * B + C </w:t>
      </w:r>
      <w:r w:rsidRPr="00457265">
        <w:rPr>
          <w:rFonts w:ascii="MSMincho" w:eastAsia="MSMincho" w:hAnsi="Times New Roman" w:cs="MSMincho" w:hint="eastAsia"/>
          <w:sz w:val="24"/>
          <w:szCs w:val="24"/>
          <w:lang w:val="en-US"/>
        </w:rPr>
        <w:t>−→</w:t>
      </w:r>
      <w:r w:rsidRPr="00457265">
        <w:rPr>
          <w:rFonts w:ascii="MSMincho" w:eastAsia="MSMincho" w:hAnsi="Times New Roman" w:cs="MSMincho"/>
          <w:sz w:val="24"/>
          <w:szCs w:val="24"/>
          <w:lang w:val="en-US"/>
        </w:rPr>
        <w:t xml:space="preserve"> </w:t>
      </w:r>
      <w:r w:rsidRPr="00457265">
        <w:rPr>
          <w:rFonts w:ascii="Times New Roman" w:hAnsi="Times New Roman" w:cs="Times New Roman"/>
          <w:sz w:val="24"/>
          <w:szCs w:val="24"/>
          <w:lang w:val="en-US"/>
        </w:rPr>
        <w:t>A B * C +</w:t>
      </w:r>
    </w:p>
    <w:p w:rsidR="00457265" w:rsidRPr="00612511" w:rsidRDefault="00457265" w:rsidP="00457265">
      <w:pPr>
        <w:autoSpaceDE w:val="0"/>
        <w:autoSpaceDN w:val="0"/>
        <w:adjustRightInd w:val="0"/>
        <w:spacing w:after="0" w:line="240" w:lineRule="auto"/>
        <w:rPr>
          <w:rFonts w:ascii="Times New Roman" w:hAnsi="Times New Roman" w:cs="Times New Roman"/>
          <w:sz w:val="24"/>
          <w:szCs w:val="24"/>
          <w:lang w:val="en-US"/>
        </w:rPr>
      </w:pPr>
      <w:r w:rsidRPr="00612511">
        <w:rPr>
          <w:rFonts w:ascii="Times New Roman" w:hAnsi="Times New Roman" w:cs="Times New Roman"/>
          <w:sz w:val="24"/>
          <w:szCs w:val="24"/>
          <w:lang w:val="en-US"/>
        </w:rPr>
        <w:t xml:space="preserve">A + B * C </w:t>
      </w:r>
      <w:r w:rsidRPr="00612511">
        <w:rPr>
          <w:rFonts w:ascii="MSMincho" w:eastAsia="MSMincho" w:hAnsi="Times New Roman" w:cs="MSMincho" w:hint="eastAsia"/>
          <w:sz w:val="24"/>
          <w:szCs w:val="24"/>
          <w:lang w:val="en-US"/>
        </w:rPr>
        <w:t>−→</w:t>
      </w:r>
      <w:r w:rsidRPr="00612511">
        <w:rPr>
          <w:rFonts w:ascii="MSMincho" w:eastAsia="MSMincho" w:hAnsi="Times New Roman" w:cs="MSMincho"/>
          <w:sz w:val="24"/>
          <w:szCs w:val="24"/>
          <w:lang w:val="en-US"/>
        </w:rPr>
        <w:t xml:space="preserve"> </w:t>
      </w:r>
      <w:r w:rsidRPr="00612511">
        <w:rPr>
          <w:rFonts w:ascii="Times New Roman" w:hAnsi="Times New Roman" w:cs="Times New Roman"/>
          <w:sz w:val="24"/>
          <w:szCs w:val="24"/>
          <w:lang w:val="en-US"/>
        </w:rPr>
        <w:t>A B C * +</w:t>
      </w:r>
    </w:p>
    <w:p w:rsidR="007B28C0" w:rsidRDefault="00457265" w:rsidP="00457265">
      <w:pPr>
        <w:autoSpaceDE w:val="0"/>
        <w:autoSpaceDN w:val="0"/>
        <w:adjustRightInd w:val="0"/>
        <w:spacing w:after="0" w:line="240" w:lineRule="auto"/>
        <w:jc w:val="both"/>
        <w:rPr>
          <w:rFonts w:ascii="Times New Roman" w:hAnsi="Times New Roman" w:cs="Times New Roman"/>
          <w:sz w:val="24"/>
          <w:szCs w:val="24"/>
          <w:lang w:val="en-US"/>
        </w:rPr>
      </w:pPr>
      <w:r w:rsidRPr="00457265">
        <w:rPr>
          <w:rFonts w:ascii="Times New Roman" w:hAnsi="Times New Roman" w:cs="Times New Roman"/>
          <w:sz w:val="24"/>
          <w:szCs w:val="24"/>
          <w:lang w:val="en-US"/>
        </w:rPr>
        <w:t xml:space="preserve">A + B * C - D / E </w:t>
      </w:r>
      <w:r w:rsidRPr="00457265">
        <w:rPr>
          <w:rFonts w:ascii="MSMincho" w:eastAsia="MSMincho" w:hAnsi="Times New Roman" w:cs="MSMincho" w:hint="eastAsia"/>
          <w:sz w:val="24"/>
          <w:szCs w:val="24"/>
          <w:lang w:val="en-US"/>
        </w:rPr>
        <w:t>−→</w:t>
      </w:r>
      <w:r w:rsidRPr="00457265">
        <w:rPr>
          <w:rFonts w:ascii="MSMincho" w:eastAsia="MSMincho" w:hAnsi="Times New Roman" w:cs="MSMincho"/>
          <w:sz w:val="24"/>
          <w:szCs w:val="24"/>
          <w:lang w:val="en-US"/>
        </w:rPr>
        <w:t xml:space="preserve"> </w:t>
      </w:r>
      <w:r w:rsidRPr="00457265">
        <w:rPr>
          <w:rFonts w:ascii="Times New Roman" w:hAnsi="Times New Roman" w:cs="Times New Roman"/>
          <w:sz w:val="24"/>
          <w:szCs w:val="24"/>
          <w:lang w:val="en-US"/>
        </w:rPr>
        <w:t>A B C * + D E / -</w:t>
      </w:r>
    </w:p>
    <w:p w:rsidR="006C022A" w:rsidRPr="006C022A" w:rsidRDefault="006C022A" w:rsidP="006C022A">
      <w:pPr>
        <w:autoSpaceDE w:val="0"/>
        <w:autoSpaceDN w:val="0"/>
        <w:adjustRightInd w:val="0"/>
        <w:spacing w:after="0" w:line="240" w:lineRule="auto"/>
        <w:jc w:val="both"/>
        <w:rPr>
          <w:rFonts w:ascii="Times New Roman" w:hAnsi="Times New Roman" w:cs="Times New Roman"/>
          <w:b/>
          <w:bCs/>
          <w:sz w:val="24"/>
          <w:szCs w:val="24"/>
        </w:rPr>
      </w:pPr>
      <w:r w:rsidRPr="006C022A">
        <w:rPr>
          <w:rFonts w:ascii="Times New Roman" w:hAnsi="Times New Roman" w:cs="Times New Roman"/>
          <w:b/>
          <w:bCs/>
          <w:sz w:val="24"/>
          <w:szCs w:val="24"/>
        </w:rPr>
        <w:t>Evaluation d’une expression postfixée</w:t>
      </w:r>
    </w:p>
    <w:p w:rsidR="006C022A" w:rsidRPr="006C022A" w:rsidRDefault="006C022A" w:rsidP="006C022A">
      <w:pPr>
        <w:autoSpaceDE w:val="0"/>
        <w:autoSpaceDN w:val="0"/>
        <w:adjustRightInd w:val="0"/>
        <w:spacing w:after="0" w:line="240" w:lineRule="auto"/>
        <w:jc w:val="both"/>
        <w:rPr>
          <w:rFonts w:ascii="Times New Roman" w:hAnsi="Times New Roman" w:cs="Times New Roman"/>
          <w:sz w:val="24"/>
          <w:szCs w:val="24"/>
        </w:rPr>
      </w:pPr>
      <w:r w:rsidRPr="006C022A">
        <w:rPr>
          <w:rFonts w:ascii="MS Mincho" w:eastAsia="MS Mincho" w:hAnsi="MS Mincho" w:cs="MS Mincho" w:hint="eastAsia"/>
          <w:sz w:val="24"/>
          <w:szCs w:val="24"/>
        </w:rPr>
        <w:t></w:t>
      </w:r>
      <w:r w:rsidRPr="006C022A">
        <w:rPr>
          <w:rFonts w:ascii="Times New Roman" w:hAnsi="Times New Roman" w:cs="Times New Roman"/>
          <w:sz w:val="24"/>
          <w:szCs w:val="24"/>
        </w:rPr>
        <w:t xml:space="preserve"> On utilise une pile pour empiler les opérandes.</w:t>
      </w:r>
    </w:p>
    <w:p w:rsidR="006C022A" w:rsidRPr="006C022A" w:rsidRDefault="006C022A" w:rsidP="006C022A">
      <w:pPr>
        <w:autoSpaceDE w:val="0"/>
        <w:autoSpaceDN w:val="0"/>
        <w:adjustRightInd w:val="0"/>
        <w:spacing w:after="0" w:line="240" w:lineRule="auto"/>
        <w:jc w:val="both"/>
        <w:rPr>
          <w:rFonts w:ascii="Times New Roman" w:hAnsi="Times New Roman" w:cs="Times New Roman"/>
          <w:sz w:val="24"/>
          <w:szCs w:val="24"/>
        </w:rPr>
      </w:pPr>
      <w:r w:rsidRPr="006C022A">
        <w:rPr>
          <w:rFonts w:ascii="MS Mincho" w:eastAsia="MS Mincho" w:hAnsi="MS Mincho" w:cs="MS Mincho" w:hint="eastAsia"/>
          <w:sz w:val="24"/>
          <w:szCs w:val="24"/>
        </w:rPr>
        <w:t></w:t>
      </w:r>
      <w:r w:rsidRPr="006C022A">
        <w:rPr>
          <w:rFonts w:ascii="Times New Roman" w:hAnsi="Times New Roman" w:cs="Times New Roman"/>
          <w:sz w:val="24"/>
          <w:szCs w:val="24"/>
        </w:rPr>
        <w:t xml:space="preserve"> Lorsque le caractère lu est un opérateur, on dépile les deux derniers</w:t>
      </w:r>
    </w:p>
    <w:p w:rsidR="006C022A" w:rsidRPr="006C022A" w:rsidRDefault="006C022A" w:rsidP="006C022A">
      <w:pPr>
        <w:autoSpaceDE w:val="0"/>
        <w:autoSpaceDN w:val="0"/>
        <w:adjustRightInd w:val="0"/>
        <w:spacing w:after="0" w:line="240" w:lineRule="auto"/>
        <w:jc w:val="both"/>
        <w:rPr>
          <w:rFonts w:ascii="Times New Roman" w:hAnsi="Times New Roman" w:cs="Times New Roman"/>
          <w:sz w:val="24"/>
          <w:szCs w:val="24"/>
        </w:rPr>
      </w:pPr>
      <w:r w:rsidRPr="006C022A">
        <w:rPr>
          <w:rFonts w:ascii="Times New Roman" w:hAnsi="Times New Roman" w:cs="Times New Roman"/>
          <w:sz w:val="24"/>
          <w:szCs w:val="24"/>
        </w:rPr>
        <w:t>éléments de la pile, on effectue l’opération correspondante, et on</w:t>
      </w:r>
    </w:p>
    <w:p w:rsidR="006C022A" w:rsidRPr="006C022A" w:rsidRDefault="006C022A" w:rsidP="006C022A">
      <w:pPr>
        <w:autoSpaceDE w:val="0"/>
        <w:autoSpaceDN w:val="0"/>
        <w:adjustRightInd w:val="0"/>
        <w:spacing w:after="0" w:line="240" w:lineRule="auto"/>
        <w:jc w:val="both"/>
        <w:rPr>
          <w:rFonts w:ascii="Times New Roman" w:hAnsi="Times New Roman" w:cs="Times New Roman"/>
          <w:sz w:val="24"/>
          <w:szCs w:val="24"/>
        </w:rPr>
      </w:pPr>
      <w:r w:rsidRPr="006C022A">
        <w:rPr>
          <w:rFonts w:ascii="Times New Roman" w:hAnsi="Times New Roman" w:cs="Times New Roman"/>
          <w:sz w:val="24"/>
          <w:szCs w:val="24"/>
        </w:rPr>
        <w:t>remet le résultat dans la pile.</w:t>
      </w:r>
    </w:p>
    <w:p w:rsidR="006C022A" w:rsidRPr="006C022A" w:rsidRDefault="006C022A" w:rsidP="006C022A">
      <w:pPr>
        <w:autoSpaceDE w:val="0"/>
        <w:autoSpaceDN w:val="0"/>
        <w:adjustRightInd w:val="0"/>
        <w:spacing w:after="0" w:line="240" w:lineRule="auto"/>
        <w:jc w:val="both"/>
        <w:rPr>
          <w:rFonts w:ascii="Times New Roman" w:hAnsi="Times New Roman" w:cs="Times New Roman"/>
          <w:b/>
          <w:bCs/>
          <w:sz w:val="24"/>
          <w:szCs w:val="24"/>
        </w:rPr>
      </w:pPr>
      <w:r w:rsidRPr="006C022A">
        <w:rPr>
          <w:rFonts w:ascii="Times New Roman" w:hAnsi="Times New Roman" w:cs="Times New Roman"/>
          <w:b/>
          <w:bCs/>
          <w:sz w:val="24"/>
          <w:szCs w:val="24"/>
        </w:rPr>
        <w:t>Représentation d’une expression par un arbre :</w:t>
      </w:r>
    </w:p>
    <w:p w:rsidR="006C022A" w:rsidRPr="006C022A" w:rsidRDefault="006C022A" w:rsidP="006C022A">
      <w:pPr>
        <w:autoSpaceDE w:val="0"/>
        <w:autoSpaceDN w:val="0"/>
        <w:adjustRightInd w:val="0"/>
        <w:spacing w:after="0" w:line="240" w:lineRule="auto"/>
        <w:jc w:val="both"/>
        <w:rPr>
          <w:rFonts w:ascii="Times New Roman" w:hAnsi="Times New Roman" w:cs="Times New Roman"/>
          <w:sz w:val="24"/>
          <w:szCs w:val="24"/>
        </w:rPr>
      </w:pPr>
      <w:r w:rsidRPr="006C022A">
        <w:rPr>
          <w:rFonts w:ascii="Times New Roman" w:hAnsi="Times New Roman" w:cs="Times New Roman"/>
          <w:sz w:val="24"/>
          <w:szCs w:val="24"/>
        </w:rPr>
        <w:t>On utilise un arbre binaire ayant les propriétés suivantes :</w:t>
      </w:r>
    </w:p>
    <w:p w:rsidR="006C022A" w:rsidRPr="006C022A" w:rsidRDefault="006C022A" w:rsidP="006C022A">
      <w:pPr>
        <w:autoSpaceDE w:val="0"/>
        <w:autoSpaceDN w:val="0"/>
        <w:adjustRightInd w:val="0"/>
        <w:spacing w:after="0" w:line="240" w:lineRule="auto"/>
        <w:jc w:val="both"/>
        <w:rPr>
          <w:rFonts w:ascii="Times New Roman" w:hAnsi="Times New Roman" w:cs="Times New Roman"/>
          <w:sz w:val="24"/>
          <w:szCs w:val="24"/>
        </w:rPr>
      </w:pPr>
      <w:r w:rsidRPr="006C022A">
        <w:rPr>
          <w:rFonts w:ascii="Times New Roman" w:hAnsi="Times New Roman" w:cs="Times New Roman"/>
          <w:sz w:val="24"/>
          <w:szCs w:val="24"/>
        </w:rPr>
        <w:t>1. Chaque feuille est un opérande.</w:t>
      </w:r>
    </w:p>
    <w:p w:rsidR="006C022A" w:rsidRPr="006C022A" w:rsidRDefault="006C022A" w:rsidP="006C022A">
      <w:pPr>
        <w:autoSpaceDE w:val="0"/>
        <w:autoSpaceDN w:val="0"/>
        <w:adjustRightInd w:val="0"/>
        <w:spacing w:after="0" w:line="240" w:lineRule="auto"/>
        <w:jc w:val="both"/>
        <w:rPr>
          <w:rFonts w:ascii="Times New Roman" w:hAnsi="Times New Roman" w:cs="Times New Roman"/>
          <w:sz w:val="24"/>
          <w:szCs w:val="24"/>
        </w:rPr>
      </w:pPr>
      <w:r w:rsidRPr="006C022A">
        <w:rPr>
          <w:rFonts w:ascii="Times New Roman" w:hAnsi="Times New Roman" w:cs="Times New Roman"/>
          <w:sz w:val="24"/>
          <w:szCs w:val="24"/>
        </w:rPr>
        <w:t>2. La racine et les noeuds internes sont des opérateurs.</w:t>
      </w:r>
    </w:p>
    <w:p w:rsidR="00457265" w:rsidRDefault="006C022A" w:rsidP="006C022A">
      <w:pPr>
        <w:autoSpaceDE w:val="0"/>
        <w:autoSpaceDN w:val="0"/>
        <w:adjustRightInd w:val="0"/>
        <w:spacing w:after="0" w:line="240" w:lineRule="auto"/>
        <w:jc w:val="both"/>
        <w:rPr>
          <w:rFonts w:ascii="Times New Roman" w:hAnsi="Times New Roman" w:cs="Times New Roman"/>
          <w:sz w:val="24"/>
          <w:szCs w:val="24"/>
        </w:rPr>
      </w:pPr>
      <w:r w:rsidRPr="006C022A">
        <w:rPr>
          <w:rFonts w:ascii="Times New Roman" w:hAnsi="Times New Roman" w:cs="Times New Roman"/>
          <w:sz w:val="24"/>
          <w:szCs w:val="24"/>
        </w:rPr>
        <w:t>3. Les sous-arbres représentent des sous-expressions.</w:t>
      </w:r>
    </w:p>
    <w:p w:rsidR="006C022A" w:rsidRDefault="006C022A" w:rsidP="006C02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76875" cy="2838450"/>
            <wp:effectExtent l="19050" t="0" r="9525" b="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5476875" cy="2838450"/>
                    </a:xfrm>
                    <a:prstGeom prst="rect">
                      <a:avLst/>
                    </a:prstGeom>
                    <a:noFill/>
                    <a:ln w="9525">
                      <a:noFill/>
                      <a:miter lim="800000"/>
                      <a:headEnd/>
                      <a:tailEnd/>
                    </a:ln>
                  </pic:spPr>
                </pic:pic>
              </a:graphicData>
            </a:graphic>
          </wp:inline>
        </w:drawing>
      </w:r>
    </w:p>
    <w:p w:rsidR="00F6364E" w:rsidRDefault="00F6364E" w:rsidP="006C022A">
      <w:pPr>
        <w:autoSpaceDE w:val="0"/>
        <w:autoSpaceDN w:val="0"/>
        <w:adjustRightInd w:val="0"/>
        <w:spacing w:after="0" w:line="240" w:lineRule="auto"/>
        <w:jc w:val="both"/>
        <w:rPr>
          <w:rFonts w:ascii="Times New Roman" w:hAnsi="Times New Roman" w:cs="Times New Roman"/>
          <w:b/>
          <w:bCs/>
          <w:sz w:val="24"/>
          <w:szCs w:val="24"/>
        </w:rPr>
      </w:pPr>
      <w:r w:rsidRPr="00F6364E">
        <w:rPr>
          <w:rFonts w:ascii="Times New Roman" w:hAnsi="Times New Roman" w:cs="Times New Roman"/>
          <w:b/>
          <w:bCs/>
          <w:sz w:val="24"/>
          <w:szCs w:val="24"/>
        </w:rPr>
        <w:t>Arbres binaires de recherche</w:t>
      </w:r>
    </w:p>
    <w:p w:rsidR="00A72655" w:rsidRPr="00A72655" w:rsidRDefault="00A72655" w:rsidP="00A7265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rsidR="00F6364E" w:rsidRDefault="00A72655" w:rsidP="00A72655">
      <w:pPr>
        <w:autoSpaceDE w:val="0"/>
        <w:autoSpaceDN w:val="0"/>
        <w:adjustRightInd w:val="0"/>
        <w:spacing w:after="0" w:line="240" w:lineRule="auto"/>
        <w:jc w:val="both"/>
        <w:rPr>
          <w:rFonts w:ascii="Times New Roman" w:hAnsi="Times New Roman" w:cs="Times New Roman"/>
          <w:sz w:val="24"/>
          <w:szCs w:val="24"/>
        </w:rPr>
      </w:pPr>
      <w:r w:rsidRPr="00A72655">
        <w:rPr>
          <w:rFonts w:ascii="Times New Roman" w:hAnsi="Times New Roman" w:cs="Times New Roman"/>
          <w:sz w:val="24"/>
          <w:szCs w:val="24"/>
        </w:rPr>
        <w:t>La recherche d’un élément dans un tableau contenant des données ordonnées était très efficace: recherche</w:t>
      </w:r>
      <w:r>
        <w:rPr>
          <w:rFonts w:ascii="Times New Roman" w:hAnsi="Times New Roman" w:cs="Times New Roman"/>
          <w:sz w:val="24"/>
          <w:szCs w:val="24"/>
        </w:rPr>
        <w:t xml:space="preserve"> </w:t>
      </w:r>
      <w:r w:rsidRPr="00A72655">
        <w:rPr>
          <w:rFonts w:ascii="Times New Roman" w:hAnsi="Times New Roman" w:cs="Times New Roman"/>
          <w:sz w:val="24"/>
          <w:szCs w:val="24"/>
        </w:rPr>
        <w:t>binaire, en temps logarithmique. Cependant, l’insertion et la suppression d’un élément dans un tableau est</w:t>
      </w:r>
      <w:r>
        <w:rPr>
          <w:rFonts w:ascii="Times New Roman" w:hAnsi="Times New Roman" w:cs="Times New Roman"/>
          <w:sz w:val="24"/>
          <w:szCs w:val="24"/>
        </w:rPr>
        <w:t xml:space="preserve"> </w:t>
      </w:r>
      <w:r w:rsidRPr="00A72655">
        <w:rPr>
          <w:rFonts w:ascii="Times New Roman" w:hAnsi="Times New Roman" w:cs="Times New Roman"/>
          <w:sz w:val="24"/>
          <w:szCs w:val="24"/>
        </w:rPr>
        <w:t>très inefficace. Inversement, dans le cas d’une liste chaînée, l’insertion et la suppression sont très efficaces,</w:t>
      </w:r>
      <w:r>
        <w:rPr>
          <w:rFonts w:ascii="Times New Roman" w:hAnsi="Times New Roman" w:cs="Times New Roman"/>
          <w:sz w:val="24"/>
          <w:szCs w:val="24"/>
        </w:rPr>
        <w:t xml:space="preserve"> </w:t>
      </w:r>
      <w:r w:rsidRPr="00A72655">
        <w:rPr>
          <w:rFonts w:ascii="Times New Roman" w:hAnsi="Times New Roman" w:cs="Times New Roman"/>
          <w:sz w:val="24"/>
          <w:szCs w:val="24"/>
        </w:rPr>
        <w:t xml:space="preserve">mais la recherche d’un élément se fait par une </w:t>
      </w:r>
      <w:r w:rsidRPr="00A72655">
        <w:rPr>
          <w:rFonts w:ascii="Times New Roman" w:hAnsi="Times New Roman" w:cs="Times New Roman"/>
          <w:sz w:val="24"/>
          <w:szCs w:val="24"/>
        </w:rPr>
        <w:lastRenderedPageBreak/>
        <w:t>procédure séquentielle. Comment combiner les deux</w:t>
      </w:r>
      <w:r>
        <w:rPr>
          <w:rFonts w:ascii="Times New Roman" w:hAnsi="Times New Roman" w:cs="Times New Roman"/>
          <w:sz w:val="24"/>
          <w:szCs w:val="24"/>
        </w:rPr>
        <w:t xml:space="preserve"> </w:t>
      </w:r>
      <w:r w:rsidRPr="00A72655">
        <w:rPr>
          <w:rFonts w:ascii="Times New Roman" w:hAnsi="Times New Roman" w:cs="Times New Roman"/>
          <w:sz w:val="24"/>
          <w:szCs w:val="24"/>
        </w:rPr>
        <w:t>avantages (recherche efficace, et insertion/suppression efficace): Arbre binaire de recherche.</w:t>
      </w:r>
    </w:p>
    <w:p w:rsidR="001B2EE4" w:rsidRDefault="001B2EE4" w:rsidP="001B2EE4">
      <w:pPr>
        <w:autoSpaceDE w:val="0"/>
        <w:autoSpaceDN w:val="0"/>
        <w:adjustRightInd w:val="0"/>
        <w:spacing w:after="0" w:line="240" w:lineRule="auto"/>
        <w:jc w:val="both"/>
        <w:rPr>
          <w:rFonts w:ascii="Times New Roman" w:hAnsi="Times New Roman" w:cs="Times New Roman"/>
          <w:b/>
          <w:bCs/>
          <w:sz w:val="24"/>
          <w:szCs w:val="24"/>
        </w:rPr>
      </w:pPr>
      <w:r w:rsidRPr="001B2EE4">
        <w:rPr>
          <w:rFonts w:ascii="Times New Roman" w:hAnsi="Times New Roman" w:cs="Times New Roman"/>
          <w:b/>
          <w:bCs/>
          <w:sz w:val="24"/>
          <w:szCs w:val="24"/>
        </w:rPr>
        <w:t>Définition</w:t>
      </w:r>
    </w:p>
    <w:p w:rsidR="00D02BD6" w:rsidRDefault="00D02BD6" w:rsidP="00D02B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 arbre binaire de recherche est un arbre binaire ayant les propriétés suivantes (définition récursive):</w:t>
      </w:r>
    </w:p>
    <w:p w:rsidR="00D02BD6" w:rsidRDefault="00D02BD6" w:rsidP="00D02B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Tous les noeuds du sous arbre gauche de la racine ont des valeurs inférieures ou égales à la valeur de la racine.</w:t>
      </w:r>
    </w:p>
    <w:p w:rsidR="00D02BD6" w:rsidRDefault="00D02BD6" w:rsidP="00D02B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Tous les noeuds du sous arbre droit de la racine ont des valeurs strictement supérieures à la valeur de la racine.</w:t>
      </w:r>
    </w:p>
    <w:p w:rsidR="00D02BD6" w:rsidRDefault="00D02BD6" w:rsidP="00D02B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Les sous-arbre gauche et droit sont eux mêmes des arbres binaires de recherche.</w:t>
      </w:r>
    </w:p>
    <w:p w:rsidR="00D02BD6" w:rsidRDefault="00D02BD6" w:rsidP="00D02B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Dans la suite, on travaillera avec un arbre binaire représenté de façon chaînée par la représentation fils gauche, fils droit. Pour un noeud </w:t>
      </w:r>
      <w:r>
        <w:rPr>
          <w:rFonts w:ascii="Times New Roman" w:hAnsi="Times New Roman" w:cs="Times New Roman"/>
          <w:i/>
          <w:iCs/>
          <w:sz w:val="24"/>
          <w:szCs w:val="24"/>
        </w:rPr>
        <w:t xml:space="preserve">N </w:t>
      </w:r>
      <w:r>
        <w:rPr>
          <w:rFonts w:ascii="Times New Roman" w:hAnsi="Times New Roman" w:cs="Times New Roman"/>
          <w:sz w:val="24"/>
          <w:szCs w:val="24"/>
        </w:rPr>
        <w:t>:</w:t>
      </w:r>
    </w:p>
    <w:p w:rsidR="00D02BD6" w:rsidRDefault="00D02BD6" w:rsidP="00D02B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N</w:t>
      </w:r>
      <w:r>
        <w:rPr>
          <w:rFonts w:ascii="Times New Roman" w:hAnsi="Times New Roman" w:cs="Times New Roman"/>
          <w:sz w:val="24"/>
          <w:szCs w:val="24"/>
        </w:rPr>
        <w:t xml:space="preserve">.G (resp. </w:t>
      </w:r>
      <w:r>
        <w:rPr>
          <w:rFonts w:ascii="Times New Roman" w:hAnsi="Times New Roman" w:cs="Times New Roman"/>
          <w:i/>
          <w:iCs/>
          <w:sz w:val="24"/>
          <w:szCs w:val="24"/>
        </w:rPr>
        <w:t>N</w:t>
      </w:r>
      <w:r>
        <w:rPr>
          <w:rFonts w:ascii="Times New Roman" w:hAnsi="Times New Roman" w:cs="Times New Roman"/>
          <w:sz w:val="24"/>
          <w:szCs w:val="24"/>
        </w:rPr>
        <w:t xml:space="preserve">.D) représente la racine du sous-arbre gauche (resp. droit) de </w:t>
      </w:r>
      <w:r>
        <w:rPr>
          <w:rFonts w:ascii="Times New Roman" w:hAnsi="Times New Roman" w:cs="Times New Roman"/>
          <w:i/>
          <w:iCs/>
          <w:sz w:val="24"/>
          <w:szCs w:val="24"/>
        </w:rPr>
        <w:t xml:space="preserve">N </w:t>
      </w:r>
      <w:r>
        <w:rPr>
          <w:rFonts w:ascii="Times New Roman" w:hAnsi="Times New Roman" w:cs="Times New Roman"/>
          <w:sz w:val="24"/>
          <w:szCs w:val="24"/>
        </w:rPr>
        <w:t>(ou l’arbre vide si ce sousarbre gauche (resp. droit) est vide).</w:t>
      </w:r>
    </w:p>
    <w:p w:rsidR="001B2EE4" w:rsidRDefault="00D02BD6" w:rsidP="00D02BD6">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N</w:t>
      </w:r>
      <w:r>
        <w:rPr>
          <w:rFonts w:ascii="Times New Roman" w:hAnsi="Times New Roman" w:cs="Times New Roman"/>
          <w:sz w:val="24"/>
          <w:szCs w:val="24"/>
        </w:rPr>
        <w:t xml:space="preserve">.Valeur représente la valeur contenue dans le noeud </w:t>
      </w:r>
      <w:r>
        <w:rPr>
          <w:rFonts w:ascii="Times New Roman" w:hAnsi="Times New Roman" w:cs="Times New Roman"/>
          <w:i/>
          <w:iCs/>
          <w:sz w:val="24"/>
          <w:szCs w:val="24"/>
        </w:rPr>
        <w:t>N.</w:t>
      </w:r>
    </w:p>
    <w:p w:rsidR="00C1684D" w:rsidRDefault="00C1684D" w:rsidP="00C1684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Exemples :</w:t>
      </w:r>
    </w:p>
    <w:p w:rsidR="00D02BD6" w:rsidRDefault="00C1684D" w:rsidP="00C168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Exemple 1: Les clés sont des chiffres.</w:t>
      </w:r>
    </w:p>
    <w:p w:rsidR="00C1684D" w:rsidRDefault="00C1684D" w:rsidP="00C168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53100" cy="1638300"/>
            <wp:effectExtent l="19050" t="0" r="0"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753100" cy="1638300"/>
                    </a:xfrm>
                    <a:prstGeom prst="rect">
                      <a:avLst/>
                    </a:prstGeom>
                    <a:noFill/>
                    <a:ln w="9525">
                      <a:noFill/>
                      <a:miter lim="800000"/>
                      <a:headEnd/>
                      <a:tailEnd/>
                    </a:ln>
                  </pic:spPr>
                </pic:pic>
              </a:graphicData>
            </a:graphic>
          </wp:inline>
        </w:drawing>
      </w:r>
    </w:p>
    <w:p w:rsidR="00C1684D" w:rsidRDefault="00AF6834" w:rsidP="00C168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Exemple 2: Les clés sont ici des lettres. L’ordre des clés est basé sur l’ordre alphabétique.</w:t>
      </w:r>
    </w:p>
    <w:p w:rsidR="00834F57" w:rsidRDefault="00AF6834" w:rsidP="00834F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48100" cy="1800225"/>
            <wp:effectExtent l="19050" t="0" r="0" b="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3848100" cy="1800225"/>
                    </a:xfrm>
                    <a:prstGeom prst="rect">
                      <a:avLst/>
                    </a:prstGeom>
                    <a:noFill/>
                    <a:ln w="9525">
                      <a:noFill/>
                      <a:miter lim="800000"/>
                      <a:headEnd/>
                      <a:tailEnd/>
                    </a:ln>
                  </pic:spPr>
                </pic:pic>
              </a:graphicData>
            </a:graphic>
          </wp:inline>
        </w:drawing>
      </w:r>
    </w:p>
    <w:p w:rsidR="00F75A77" w:rsidRPr="00834F57" w:rsidRDefault="00F75A77" w:rsidP="00834F57">
      <w:pPr>
        <w:autoSpaceDE w:val="0"/>
        <w:autoSpaceDN w:val="0"/>
        <w:adjustRightInd w:val="0"/>
        <w:spacing w:after="0" w:line="240" w:lineRule="auto"/>
        <w:rPr>
          <w:rFonts w:ascii="Times New Roman" w:hAnsi="Times New Roman" w:cs="Times New Roman"/>
          <w:sz w:val="24"/>
          <w:szCs w:val="24"/>
        </w:rPr>
      </w:pPr>
      <w:r w:rsidRPr="00257F2A">
        <w:rPr>
          <w:rFonts w:ascii="Times New Roman" w:hAnsi="Times New Roman" w:cs="Times New Roman"/>
          <w:b/>
          <w:bCs/>
          <w:sz w:val="24"/>
          <w:szCs w:val="24"/>
        </w:rPr>
        <w:t>Adjonction d’un élément</w:t>
      </w:r>
    </w:p>
    <w:p w:rsidR="00F75A77" w:rsidRDefault="00F75A77" w:rsidP="00F75A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Dans un ABR, l’opération de l’adjonction se décompose en deux étapes :</w:t>
      </w:r>
    </w:p>
    <w:p w:rsidR="00F75A77" w:rsidRDefault="00F75A77" w:rsidP="00257F2A">
      <w:pPr>
        <w:autoSpaceDE w:val="0"/>
        <w:autoSpaceDN w:val="0"/>
        <w:adjustRightInd w:val="0"/>
        <w:spacing w:after="0" w:line="240" w:lineRule="auto"/>
        <w:rPr>
          <w:rFonts w:ascii="Times New Roman" w:hAnsi="Times New Roman" w:cs="Times New Roman"/>
          <w:sz w:val="24"/>
          <w:szCs w:val="24"/>
        </w:rPr>
      </w:pPr>
      <w:r>
        <w:rPr>
          <w:rFonts w:ascii="Arial Unicode MS" w:eastAsia="Arial Unicode MS" w:hAnsi="Arial Unicode MS" w:cs="Arial Unicode MS" w:hint="eastAsia"/>
          <w:sz w:val="24"/>
          <w:szCs w:val="24"/>
        </w:rPr>
        <w:t></w:t>
      </w:r>
      <w:r>
        <w:rPr>
          <w:rFonts w:ascii="Wingdings-Regular" w:eastAsia="Wingdings-Regular" w:hAnsi="Times New Roman" w:cs="Wingdings-Regular"/>
          <w:sz w:val="24"/>
          <w:szCs w:val="24"/>
        </w:rPr>
        <w:t xml:space="preserve"> </w:t>
      </w:r>
      <w:r>
        <w:rPr>
          <w:rFonts w:ascii="Times New Roman" w:hAnsi="Times New Roman" w:cs="Times New Roman"/>
          <w:sz w:val="24"/>
          <w:szCs w:val="24"/>
        </w:rPr>
        <w:t>Une étape de recherche, qui renvoie des informations sur la place où doit être inséré le nouvel</w:t>
      </w:r>
      <w:r w:rsidR="00257F2A">
        <w:rPr>
          <w:rFonts w:ascii="Times New Roman" w:hAnsi="Times New Roman" w:cs="Times New Roman"/>
          <w:sz w:val="24"/>
          <w:szCs w:val="24"/>
        </w:rPr>
        <w:t xml:space="preserve"> </w:t>
      </w:r>
      <w:r>
        <w:rPr>
          <w:rFonts w:ascii="Times New Roman" w:hAnsi="Times New Roman" w:cs="Times New Roman"/>
          <w:sz w:val="24"/>
          <w:szCs w:val="24"/>
        </w:rPr>
        <w:t>élément ;</w:t>
      </w:r>
    </w:p>
    <w:p w:rsidR="00F75A77" w:rsidRDefault="00F75A77" w:rsidP="00F75A77">
      <w:pPr>
        <w:autoSpaceDE w:val="0"/>
        <w:autoSpaceDN w:val="0"/>
        <w:adjustRightInd w:val="0"/>
        <w:spacing w:after="0" w:line="240" w:lineRule="auto"/>
        <w:rPr>
          <w:rFonts w:ascii="Times New Roman" w:hAnsi="Times New Roman" w:cs="Times New Roman"/>
          <w:sz w:val="24"/>
          <w:szCs w:val="24"/>
        </w:rPr>
      </w:pPr>
      <w:r>
        <w:rPr>
          <w:rFonts w:ascii="Arial Unicode MS" w:eastAsia="Arial Unicode MS" w:hAnsi="Arial Unicode MS" w:cs="Arial Unicode MS" w:hint="eastAsia"/>
          <w:sz w:val="24"/>
          <w:szCs w:val="24"/>
        </w:rPr>
        <w:t></w:t>
      </w:r>
      <w:r>
        <w:rPr>
          <w:rFonts w:ascii="Wingdings-Regular" w:eastAsia="Wingdings-Regular" w:hAnsi="Times New Roman" w:cs="Wingdings-Regular"/>
          <w:sz w:val="24"/>
          <w:szCs w:val="24"/>
        </w:rPr>
        <w:t xml:space="preserve"> </w:t>
      </w:r>
      <w:r>
        <w:rPr>
          <w:rFonts w:ascii="Times New Roman" w:hAnsi="Times New Roman" w:cs="Times New Roman"/>
          <w:sz w:val="24"/>
          <w:szCs w:val="24"/>
        </w:rPr>
        <w:t>Une deuxième étape de l’adjonction proprement dite.</w:t>
      </w:r>
    </w:p>
    <w:p w:rsidR="00F75A77" w:rsidRDefault="00F75A77" w:rsidP="00F75A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Insertion aux feuilles</w:t>
      </w:r>
    </w:p>
    <w:p w:rsidR="00F75A77" w:rsidRDefault="00F75A77" w:rsidP="00257F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Dans cette méthode, on rattache un nouveau noeud à une feuille de l’arbre de recherche. L’</w:t>
      </w:r>
      <w:r w:rsidR="00257F2A">
        <w:rPr>
          <w:rFonts w:ascii="Times New Roman" w:hAnsi="Times New Roman" w:cs="Times New Roman"/>
          <w:sz w:val="24"/>
          <w:szCs w:val="24"/>
        </w:rPr>
        <w:t xml:space="preserve">ajout est précédé </w:t>
      </w:r>
      <w:r>
        <w:rPr>
          <w:rFonts w:ascii="Times New Roman" w:hAnsi="Times New Roman" w:cs="Times New Roman"/>
          <w:sz w:val="24"/>
          <w:szCs w:val="24"/>
        </w:rPr>
        <w:t>d’une phase de recherche de la place d’insertion pour qu’après insertion la propriété d’</w:t>
      </w:r>
      <w:r w:rsidR="00257F2A">
        <w:rPr>
          <w:rFonts w:ascii="Times New Roman" w:hAnsi="Times New Roman" w:cs="Times New Roman"/>
          <w:sz w:val="24"/>
          <w:szCs w:val="24"/>
        </w:rPr>
        <w:t xml:space="preserve">arbre binaire de </w:t>
      </w:r>
      <w:r>
        <w:rPr>
          <w:rFonts w:ascii="Times New Roman" w:hAnsi="Times New Roman" w:cs="Times New Roman"/>
          <w:sz w:val="24"/>
          <w:szCs w:val="24"/>
        </w:rPr>
        <w:t>recherche soit respectée.</w:t>
      </w:r>
    </w:p>
    <w:p w:rsidR="00F75A77" w:rsidRDefault="00257F2A" w:rsidP="00F75A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 procédure récursive est donnée par :</w:t>
      </w:r>
    </w:p>
    <w:p w:rsidR="00AD3564" w:rsidRPr="00F738B4" w:rsidRDefault="00263197" w:rsidP="00F738B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noProof/>
          <w:sz w:val="18"/>
          <w:szCs w:val="18"/>
        </w:rPr>
        <w:pict>
          <v:rect id="_x0000_s1039" style="position:absolute;margin-left:-20.6pt;margin-top:.75pt;width:402.75pt;height:218.7pt;z-index:-251644928"/>
        </w:pict>
      </w:r>
      <w:r w:rsidR="00AD3564" w:rsidRPr="00F738B4">
        <w:rPr>
          <w:rFonts w:ascii="Times New Roman" w:hAnsi="Times New Roman" w:cs="Times New Roman"/>
          <w:sz w:val="18"/>
          <w:szCs w:val="18"/>
        </w:rPr>
        <w:t xml:space="preserve">Procédure </w:t>
      </w:r>
      <w:r w:rsidR="00AD3564" w:rsidRPr="00F738B4">
        <w:rPr>
          <w:rFonts w:ascii="Times New Roman" w:hAnsi="Times New Roman" w:cs="Times New Roman"/>
          <w:b/>
          <w:bCs/>
          <w:sz w:val="18"/>
          <w:szCs w:val="18"/>
        </w:rPr>
        <w:t>Ajoutefeuille</w:t>
      </w:r>
      <w:r w:rsidR="00AD3564" w:rsidRPr="00F738B4">
        <w:rPr>
          <w:rFonts w:ascii="Times New Roman" w:hAnsi="Times New Roman" w:cs="Times New Roman"/>
          <w:sz w:val="18"/>
          <w:szCs w:val="18"/>
        </w:rPr>
        <w:t>(</w:t>
      </w:r>
      <w:r w:rsidR="00AD3564" w:rsidRPr="00F738B4">
        <w:rPr>
          <w:rFonts w:ascii="Times New Roman" w:hAnsi="Times New Roman" w:cs="Times New Roman"/>
          <w:i/>
          <w:iCs/>
          <w:sz w:val="18"/>
          <w:szCs w:val="18"/>
        </w:rPr>
        <w:t>X</w:t>
      </w:r>
      <w:r w:rsidR="00AD3564" w:rsidRPr="00F738B4">
        <w:rPr>
          <w:rFonts w:ascii="Times New Roman" w:hAnsi="Times New Roman" w:cs="Times New Roman"/>
          <w:sz w:val="18"/>
          <w:szCs w:val="18"/>
        </w:rPr>
        <w:t>, A)</w:t>
      </w:r>
    </w:p>
    <w:p w:rsidR="00AD3564" w:rsidRPr="00F738B4" w:rsidRDefault="00AD3564" w:rsidP="00AD3564">
      <w:pPr>
        <w:autoSpaceDE w:val="0"/>
        <w:autoSpaceDN w:val="0"/>
        <w:adjustRightInd w:val="0"/>
        <w:spacing w:after="0" w:line="240" w:lineRule="auto"/>
        <w:rPr>
          <w:rFonts w:ascii="Times New Roman" w:hAnsi="Times New Roman" w:cs="Times New Roman"/>
          <w:i/>
          <w:iCs/>
          <w:sz w:val="18"/>
          <w:szCs w:val="18"/>
        </w:rPr>
      </w:pPr>
      <w:r w:rsidRPr="00F738B4">
        <w:rPr>
          <w:rFonts w:ascii="Times New Roman" w:hAnsi="Times New Roman" w:cs="Times New Roman"/>
          <w:i/>
          <w:iCs/>
          <w:sz w:val="18"/>
          <w:szCs w:val="18"/>
        </w:rPr>
        <w:t xml:space="preserve">{ </w:t>
      </w:r>
      <w:r w:rsidRPr="00F738B4">
        <w:rPr>
          <w:rFonts w:ascii="Times New Roman" w:hAnsi="Times New Roman" w:cs="Times New Roman"/>
          <w:sz w:val="18"/>
          <w:szCs w:val="18"/>
        </w:rPr>
        <w:t xml:space="preserve">Rôle : Adjonction d’un élément </w:t>
      </w:r>
      <w:r w:rsidRPr="00F738B4">
        <w:rPr>
          <w:rFonts w:ascii="Times New Roman" w:hAnsi="Times New Roman" w:cs="Times New Roman"/>
          <w:i/>
          <w:iCs/>
          <w:sz w:val="18"/>
          <w:szCs w:val="18"/>
        </w:rPr>
        <w:t xml:space="preserve">X </w:t>
      </w:r>
      <w:r w:rsidRPr="00F738B4">
        <w:rPr>
          <w:rFonts w:ascii="Times New Roman" w:hAnsi="Times New Roman" w:cs="Times New Roman"/>
          <w:sz w:val="18"/>
          <w:szCs w:val="18"/>
        </w:rPr>
        <w:t xml:space="preserve">aux feuilles d’un arbre binaire de recherche A </w:t>
      </w:r>
      <w:r w:rsidRPr="00F738B4">
        <w:rPr>
          <w:rFonts w:ascii="Times New Roman" w:hAnsi="Times New Roman" w:cs="Times New Roman"/>
          <w:i/>
          <w:iCs/>
          <w:sz w:val="18"/>
          <w:szCs w:val="18"/>
        </w:rPr>
        <w:t>}</w:t>
      </w:r>
    </w:p>
    <w:p w:rsidR="00AD3564" w:rsidRPr="00F738B4" w:rsidRDefault="00AD3564" w:rsidP="00AD3564">
      <w:pPr>
        <w:autoSpaceDE w:val="0"/>
        <w:autoSpaceDN w:val="0"/>
        <w:adjustRightInd w:val="0"/>
        <w:spacing w:after="0" w:line="240" w:lineRule="auto"/>
        <w:rPr>
          <w:rFonts w:ascii="Times New Roman" w:hAnsi="Times New Roman" w:cs="Times New Roman"/>
          <w:sz w:val="18"/>
          <w:szCs w:val="18"/>
        </w:rPr>
      </w:pPr>
      <w:r w:rsidRPr="00F738B4">
        <w:rPr>
          <w:rFonts w:ascii="Times New Roman" w:hAnsi="Times New Roman" w:cs="Times New Roman"/>
          <w:sz w:val="18"/>
          <w:szCs w:val="18"/>
        </w:rPr>
        <w:t>Paramètre Donnée</w:t>
      </w:r>
    </w:p>
    <w:p w:rsidR="00AD3564" w:rsidRPr="00F738B4" w:rsidRDefault="00AD3564" w:rsidP="00AD3564">
      <w:pPr>
        <w:autoSpaceDE w:val="0"/>
        <w:autoSpaceDN w:val="0"/>
        <w:adjustRightInd w:val="0"/>
        <w:spacing w:after="0" w:line="240" w:lineRule="auto"/>
        <w:rPr>
          <w:rFonts w:ascii="Times New Roman" w:hAnsi="Times New Roman" w:cs="Times New Roman"/>
          <w:i/>
          <w:iCs/>
          <w:sz w:val="18"/>
          <w:szCs w:val="18"/>
        </w:rPr>
      </w:pPr>
      <w:r w:rsidRPr="00F738B4">
        <w:rPr>
          <w:rFonts w:ascii="Times New Roman" w:hAnsi="Times New Roman" w:cs="Times New Roman"/>
          <w:i/>
          <w:iCs/>
          <w:sz w:val="18"/>
          <w:szCs w:val="18"/>
        </w:rPr>
        <w:t xml:space="preserve">X </w:t>
      </w:r>
      <w:r w:rsidRPr="00F738B4">
        <w:rPr>
          <w:rFonts w:ascii="Times New Roman" w:hAnsi="Times New Roman" w:cs="Times New Roman"/>
          <w:sz w:val="18"/>
          <w:szCs w:val="18"/>
        </w:rPr>
        <w:t xml:space="preserve">: </w:t>
      </w:r>
      <w:r w:rsidRPr="00F738B4">
        <w:rPr>
          <w:rFonts w:ascii="Times New Roman" w:hAnsi="Times New Roman" w:cs="Times New Roman"/>
          <w:i/>
          <w:iCs/>
          <w:sz w:val="18"/>
          <w:szCs w:val="18"/>
        </w:rPr>
        <w:t>&lt;</w:t>
      </w:r>
      <w:r w:rsidRPr="00F738B4">
        <w:rPr>
          <w:rFonts w:ascii="Times New Roman" w:hAnsi="Times New Roman" w:cs="Times New Roman"/>
          <w:sz w:val="18"/>
          <w:szCs w:val="18"/>
        </w:rPr>
        <w:t>type de base</w:t>
      </w:r>
      <w:r w:rsidRPr="00F738B4">
        <w:rPr>
          <w:rFonts w:ascii="Times New Roman" w:hAnsi="Times New Roman" w:cs="Times New Roman"/>
          <w:i/>
          <w:iCs/>
          <w:sz w:val="18"/>
          <w:szCs w:val="18"/>
        </w:rPr>
        <w:t xml:space="preserve">&gt; { </w:t>
      </w:r>
      <w:r w:rsidRPr="00F738B4">
        <w:rPr>
          <w:rFonts w:ascii="Times New Roman" w:hAnsi="Times New Roman" w:cs="Times New Roman"/>
          <w:sz w:val="18"/>
          <w:szCs w:val="18"/>
        </w:rPr>
        <w:t>la valeur à ajouter</w:t>
      </w:r>
      <w:r w:rsidRPr="00F738B4">
        <w:rPr>
          <w:rFonts w:ascii="Times New Roman" w:hAnsi="Times New Roman" w:cs="Times New Roman"/>
          <w:i/>
          <w:iCs/>
          <w:sz w:val="18"/>
          <w:szCs w:val="18"/>
        </w:rPr>
        <w:t>}</w:t>
      </w:r>
    </w:p>
    <w:p w:rsidR="00AD3564" w:rsidRPr="00F738B4" w:rsidRDefault="00AD3564" w:rsidP="00AD3564">
      <w:pPr>
        <w:autoSpaceDE w:val="0"/>
        <w:autoSpaceDN w:val="0"/>
        <w:adjustRightInd w:val="0"/>
        <w:spacing w:after="0" w:line="240" w:lineRule="auto"/>
        <w:rPr>
          <w:rFonts w:ascii="Times New Roman" w:hAnsi="Times New Roman" w:cs="Times New Roman"/>
          <w:sz w:val="18"/>
          <w:szCs w:val="18"/>
        </w:rPr>
      </w:pPr>
      <w:r w:rsidRPr="00F738B4">
        <w:rPr>
          <w:rFonts w:ascii="Times New Roman" w:hAnsi="Times New Roman" w:cs="Times New Roman"/>
          <w:sz w:val="18"/>
          <w:szCs w:val="18"/>
        </w:rPr>
        <w:t>Paramètre Donnée/Résultat</w:t>
      </w:r>
    </w:p>
    <w:p w:rsidR="00AD3564" w:rsidRPr="00F738B4" w:rsidRDefault="00AD3564" w:rsidP="00AD3564">
      <w:pPr>
        <w:autoSpaceDE w:val="0"/>
        <w:autoSpaceDN w:val="0"/>
        <w:adjustRightInd w:val="0"/>
        <w:spacing w:after="0" w:line="240" w:lineRule="auto"/>
        <w:rPr>
          <w:rFonts w:ascii="Times New Roman" w:hAnsi="Times New Roman" w:cs="Times New Roman"/>
          <w:i/>
          <w:iCs/>
          <w:sz w:val="18"/>
          <w:szCs w:val="18"/>
        </w:rPr>
      </w:pPr>
      <w:r w:rsidRPr="00F738B4">
        <w:rPr>
          <w:rFonts w:ascii="Times New Roman" w:hAnsi="Times New Roman" w:cs="Times New Roman"/>
          <w:sz w:val="18"/>
          <w:szCs w:val="18"/>
        </w:rPr>
        <w:t xml:space="preserve">A : ABR </w:t>
      </w:r>
      <w:r w:rsidRPr="00F738B4">
        <w:rPr>
          <w:rFonts w:ascii="Times New Roman" w:hAnsi="Times New Roman" w:cs="Times New Roman"/>
          <w:i/>
          <w:iCs/>
          <w:sz w:val="18"/>
          <w:szCs w:val="18"/>
        </w:rPr>
        <w:t xml:space="preserve">{ </w:t>
      </w:r>
      <w:r w:rsidRPr="00F738B4">
        <w:rPr>
          <w:rFonts w:ascii="Times New Roman" w:hAnsi="Times New Roman" w:cs="Times New Roman"/>
          <w:sz w:val="18"/>
          <w:szCs w:val="18"/>
        </w:rPr>
        <w:t>on travaille sur l’arbre A à modifier</w:t>
      </w:r>
      <w:r w:rsidRPr="00F738B4">
        <w:rPr>
          <w:rFonts w:ascii="Times New Roman" w:hAnsi="Times New Roman" w:cs="Times New Roman"/>
          <w:i/>
          <w:iCs/>
          <w:sz w:val="18"/>
          <w:szCs w:val="18"/>
        </w:rPr>
        <w:t>}</w:t>
      </w:r>
    </w:p>
    <w:p w:rsidR="00AD3564" w:rsidRPr="00F738B4" w:rsidRDefault="00AD3564" w:rsidP="00AD3564">
      <w:pPr>
        <w:autoSpaceDE w:val="0"/>
        <w:autoSpaceDN w:val="0"/>
        <w:adjustRightInd w:val="0"/>
        <w:spacing w:after="0" w:line="240" w:lineRule="auto"/>
        <w:rPr>
          <w:rFonts w:ascii="Times New Roman" w:hAnsi="Times New Roman" w:cs="Times New Roman"/>
          <w:sz w:val="18"/>
          <w:szCs w:val="18"/>
        </w:rPr>
      </w:pPr>
      <w:r w:rsidRPr="00F738B4">
        <w:rPr>
          <w:rFonts w:ascii="Times New Roman" w:hAnsi="Times New Roman" w:cs="Times New Roman"/>
          <w:sz w:val="18"/>
          <w:szCs w:val="18"/>
        </w:rPr>
        <w:t>Début</w:t>
      </w:r>
    </w:p>
    <w:p w:rsidR="00AD3564" w:rsidRPr="00F738B4" w:rsidRDefault="00AD3564" w:rsidP="00AD3564">
      <w:pPr>
        <w:autoSpaceDE w:val="0"/>
        <w:autoSpaceDN w:val="0"/>
        <w:adjustRightInd w:val="0"/>
        <w:spacing w:after="0" w:line="240" w:lineRule="auto"/>
        <w:rPr>
          <w:rFonts w:ascii="Times New Roman" w:hAnsi="Times New Roman" w:cs="Times New Roman"/>
          <w:sz w:val="18"/>
          <w:szCs w:val="18"/>
        </w:rPr>
      </w:pPr>
      <w:r w:rsidRPr="00F738B4">
        <w:rPr>
          <w:rFonts w:ascii="Times New Roman" w:hAnsi="Times New Roman" w:cs="Times New Roman"/>
          <w:sz w:val="18"/>
          <w:szCs w:val="18"/>
        </w:rPr>
        <w:t>Si A = Vide</w:t>
      </w:r>
    </w:p>
    <w:p w:rsidR="00AD3564" w:rsidRPr="00F738B4" w:rsidRDefault="00AD3564" w:rsidP="00AD3564">
      <w:pPr>
        <w:autoSpaceDE w:val="0"/>
        <w:autoSpaceDN w:val="0"/>
        <w:adjustRightInd w:val="0"/>
        <w:spacing w:after="0" w:line="240" w:lineRule="auto"/>
        <w:rPr>
          <w:rFonts w:ascii="Times New Roman" w:hAnsi="Times New Roman" w:cs="Times New Roman"/>
          <w:sz w:val="18"/>
          <w:szCs w:val="18"/>
        </w:rPr>
      </w:pPr>
      <w:r w:rsidRPr="00F738B4">
        <w:rPr>
          <w:rFonts w:ascii="Times New Roman" w:hAnsi="Times New Roman" w:cs="Times New Roman"/>
          <w:sz w:val="18"/>
          <w:szCs w:val="18"/>
        </w:rPr>
        <w:t>Alors</w:t>
      </w:r>
    </w:p>
    <w:p w:rsidR="00AD3564" w:rsidRPr="00F738B4" w:rsidRDefault="00AD3564" w:rsidP="00AD3564">
      <w:pPr>
        <w:autoSpaceDE w:val="0"/>
        <w:autoSpaceDN w:val="0"/>
        <w:adjustRightInd w:val="0"/>
        <w:spacing w:after="0" w:line="240" w:lineRule="auto"/>
        <w:rPr>
          <w:rFonts w:ascii="Times New Roman" w:hAnsi="Times New Roman" w:cs="Times New Roman"/>
          <w:sz w:val="18"/>
          <w:szCs w:val="18"/>
        </w:rPr>
      </w:pPr>
      <w:r w:rsidRPr="00F738B4">
        <w:rPr>
          <w:rFonts w:ascii="Times New Roman" w:hAnsi="Times New Roman" w:cs="Times New Roman"/>
          <w:sz w:val="18"/>
          <w:szCs w:val="18"/>
        </w:rPr>
        <w:t>A</w:t>
      </w:r>
      <w:r w:rsidRPr="00F738B4">
        <w:rPr>
          <w:rFonts w:ascii="TimesNewRomanPS-ItalicMT" w:eastAsia="TimesNewRomanPS-ItalicMT" w:hAnsi="Times New Roman" w:cs="TimesNewRomanPS-ItalicMT" w:hint="eastAsia"/>
          <w:i/>
          <w:iCs/>
          <w:sz w:val="18"/>
          <w:szCs w:val="18"/>
        </w:rPr>
        <w:t>←</w:t>
      </w:r>
      <w:r w:rsidRPr="00F738B4">
        <w:rPr>
          <w:rFonts w:ascii="Times New Roman" w:hAnsi="Times New Roman" w:cs="Times New Roman"/>
          <w:sz w:val="18"/>
          <w:szCs w:val="18"/>
        </w:rPr>
        <w:t>Créer ABR()</w:t>
      </w:r>
    </w:p>
    <w:p w:rsidR="00AD3564" w:rsidRPr="00F738B4" w:rsidRDefault="00AD3564" w:rsidP="00AD3564">
      <w:pPr>
        <w:autoSpaceDE w:val="0"/>
        <w:autoSpaceDN w:val="0"/>
        <w:adjustRightInd w:val="0"/>
        <w:spacing w:after="0" w:line="240" w:lineRule="auto"/>
        <w:rPr>
          <w:rFonts w:ascii="TimesNewRomanPS-ItalicMT" w:eastAsia="TimesNewRomanPS-ItalicMT" w:hAnsi="Times New Roman" w:cs="TimesNewRomanPS-ItalicMT"/>
          <w:i/>
          <w:iCs/>
          <w:sz w:val="18"/>
          <w:szCs w:val="18"/>
        </w:rPr>
      </w:pPr>
      <w:r w:rsidRPr="00F738B4">
        <w:rPr>
          <w:rFonts w:ascii="Times New Roman" w:hAnsi="Times New Roman" w:cs="Times New Roman"/>
          <w:sz w:val="18"/>
          <w:szCs w:val="18"/>
        </w:rPr>
        <w:t xml:space="preserve">A.Valeur </w:t>
      </w:r>
      <w:r w:rsidRPr="00F738B4">
        <w:rPr>
          <w:rFonts w:ascii="TimesNewRomanPS-ItalicMT" w:eastAsia="TimesNewRomanPS-ItalicMT" w:hAnsi="Times New Roman" w:cs="TimesNewRomanPS-ItalicMT" w:hint="eastAsia"/>
          <w:i/>
          <w:iCs/>
          <w:sz w:val="18"/>
          <w:szCs w:val="18"/>
        </w:rPr>
        <w:t>←</w:t>
      </w:r>
      <w:r w:rsidRPr="00F738B4">
        <w:rPr>
          <w:rFonts w:ascii="TimesNewRomanPS-ItalicMT" w:eastAsia="TimesNewRomanPS-ItalicMT" w:hAnsi="Times New Roman" w:cs="TimesNewRomanPS-ItalicMT"/>
          <w:i/>
          <w:iCs/>
          <w:sz w:val="18"/>
          <w:szCs w:val="18"/>
        </w:rPr>
        <w:t xml:space="preserve"> X</w:t>
      </w:r>
    </w:p>
    <w:p w:rsidR="00AD3564" w:rsidRPr="00F738B4" w:rsidRDefault="00AD3564" w:rsidP="00AD3564">
      <w:pPr>
        <w:autoSpaceDE w:val="0"/>
        <w:autoSpaceDN w:val="0"/>
        <w:adjustRightInd w:val="0"/>
        <w:spacing w:after="0" w:line="240" w:lineRule="auto"/>
        <w:rPr>
          <w:rFonts w:ascii="Times New Roman" w:hAnsi="Times New Roman" w:cs="Times New Roman"/>
          <w:sz w:val="18"/>
          <w:szCs w:val="18"/>
        </w:rPr>
      </w:pPr>
      <w:r w:rsidRPr="00F738B4">
        <w:rPr>
          <w:rFonts w:ascii="Times New Roman" w:hAnsi="Times New Roman" w:cs="Times New Roman"/>
          <w:sz w:val="18"/>
          <w:szCs w:val="18"/>
        </w:rPr>
        <w:t xml:space="preserve">A.G </w:t>
      </w:r>
      <w:r w:rsidRPr="00F738B4">
        <w:rPr>
          <w:rFonts w:ascii="TimesNewRomanPS-ItalicMT" w:eastAsia="TimesNewRomanPS-ItalicMT" w:hAnsi="Times New Roman" w:cs="TimesNewRomanPS-ItalicMT" w:hint="eastAsia"/>
          <w:i/>
          <w:iCs/>
          <w:sz w:val="18"/>
          <w:szCs w:val="18"/>
        </w:rPr>
        <w:t>←</w:t>
      </w:r>
      <w:r w:rsidRPr="00F738B4">
        <w:rPr>
          <w:rFonts w:ascii="TimesNewRomanPS-ItalicMT" w:eastAsia="TimesNewRomanPS-ItalicMT" w:hAnsi="Times New Roman" w:cs="TimesNewRomanPS-ItalicMT"/>
          <w:i/>
          <w:iCs/>
          <w:sz w:val="18"/>
          <w:szCs w:val="18"/>
        </w:rPr>
        <w:t xml:space="preserve"> </w:t>
      </w:r>
      <w:r w:rsidRPr="00F738B4">
        <w:rPr>
          <w:rFonts w:ascii="Times New Roman" w:hAnsi="Times New Roman" w:cs="Times New Roman"/>
          <w:sz w:val="18"/>
          <w:szCs w:val="18"/>
        </w:rPr>
        <w:t>Vide</w:t>
      </w:r>
    </w:p>
    <w:p w:rsidR="00AD3564" w:rsidRPr="00F738B4" w:rsidRDefault="00AD3564" w:rsidP="00AD3564">
      <w:pPr>
        <w:autoSpaceDE w:val="0"/>
        <w:autoSpaceDN w:val="0"/>
        <w:adjustRightInd w:val="0"/>
        <w:spacing w:after="0" w:line="240" w:lineRule="auto"/>
        <w:rPr>
          <w:rFonts w:ascii="Times New Roman" w:hAnsi="Times New Roman" w:cs="Times New Roman"/>
          <w:sz w:val="18"/>
          <w:szCs w:val="18"/>
        </w:rPr>
      </w:pPr>
      <w:r w:rsidRPr="00F738B4">
        <w:rPr>
          <w:rFonts w:ascii="Times New Roman" w:hAnsi="Times New Roman" w:cs="Times New Roman"/>
          <w:sz w:val="18"/>
          <w:szCs w:val="18"/>
        </w:rPr>
        <w:t xml:space="preserve">A.D </w:t>
      </w:r>
      <w:r w:rsidRPr="00F738B4">
        <w:rPr>
          <w:rFonts w:ascii="TimesNewRomanPS-ItalicMT" w:eastAsia="TimesNewRomanPS-ItalicMT" w:hAnsi="Times New Roman" w:cs="TimesNewRomanPS-ItalicMT" w:hint="eastAsia"/>
          <w:i/>
          <w:iCs/>
          <w:sz w:val="18"/>
          <w:szCs w:val="18"/>
        </w:rPr>
        <w:t>←</w:t>
      </w:r>
      <w:r w:rsidRPr="00F738B4">
        <w:rPr>
          <w:rFonts w:ascii="TimesNewRomanPS-ItalicMT" w:eastAsia="TimesNewRomanPS-ItalicMT" w:hAnsi="Times New Roman" w:cs="TimesNewRomanPS-ItalicMT"/>
          <w:i/>
          <w:iCs/>
          <w:sz w:val="18"/>
          <w:szCs w:val="18"/>
        </w:rPr>
        <w:t xml:space="preserve"> </w:t>
      </w:r>
      <w:r w:rsidRPr="00F738B4">
        <w:rPr>
          <w:rFonts w:ascii="Times New Roman" w:hAnsi="Times New Roman" w:cs="Times New Roman"/>
          <w:sz w:val="18"/>
          <w:szCs w:val="18"/>
        </w:rPr>
        <w:t>Vide</w:t>
      </w:r>
    </w:p>
    <w:p w:rsidR="00AD3564" w:rsidRPr="00F738B4" w:rsidRDefault="00AD3564" w:rsidP="00AD3564">
      <w:pPr>
        <w:autoSpaceDE w:val="0"/>
        <w:autoSpaceDN w:val="0"/>
        <w:adjustRightInd w:val="0"/>
        <w:spacing w:after="0" w:line="240" w:lineRule="auto"/>
        <w:rPr>
          <w:rFonts w:ascii="Times New Roman" w:hAnsi="Times New Roman" w:cs="Times New Roman"/>
          <w:sz w:val="18"/>
          <w:szCs w:val="18"/>
        </w:rPr>
      </w:pPr>
      <w:r w:rsidRPr="00F738B4">
        <w:rPr>
          <w:rFonts w:ascii="Times New Roman" w:hAnsi="Times New Roman" w:cs="Times New Roman"/>
          <w:sz w:val="18"/>
          <w:szCs w:val="18"/>
        </w:rPr>
        <w:t>Sinon</w:t>
      </w:r>
    </w:p>
    <w:p w:rsidR="00AD3564" w:rsidRPr="00F738B4" w:rsidRDefault="00AD3564" w:rsidP="00AD3564">
      <w:pPr>
        <w:autoSpaceDE w:val="0"/>
        <w:autoSpaceDN w:val="0"/>
        <w:adjustRightInd w:val="0"/>
        <w:spacing w:after="0" w:line="240" w:lineRule="auto"/>
        <w:rPr>
          <w:rFonts w:ascii="Times New Roman" w:hAnsi="Times New Roman" w:cs="Times New Roman"/>
          <w:sz w:val="18"/>
          <w:szCs w:val="18"/>
        </w:rPr>
      </w:pPr>
      <w:r w:rsidRPr="00F738B4">
        <w:rPr>
          <w:rFonts w:ascii="Times New Roman" w:hAnsi="Times New Roman" w:cs="Times New Roman"/>
          <w:sz w:val="18"/>
          <w:szCs w:val="18"/>
        </w:rPr>
        <w:t xml:space="preserve">Si </w:t>
      </w:r>
      <w:r w:rsidRPr="00F738B4">
        <w:rPr>
          <w:rFonts w:ascii="Times New Roman" w:hAnsi="Times New Roman" w:cs="Times New Roman"/>
          <w:i/>
          <w:iCs/>
          <w:sz w:val="18"/>
          <w:szCs w:val="18"/>
        </w:rPr>
        <w:t>X &lt;</w:t>
      </w:r>
      <w:r w:rsidRPr="00F738B4">
        <w:rPr>
          <w:rFonts w:ascii="Times New Roman" w:hAnsi="Times New Roman" w:cs="Times New Roman"/>
          <w:sz w:val="18"/>
          <w:szCs w:val="18"/>
        </w:rPr>
        <w:t>A.Valeur</w:t>
      </w:r>
    </w:p>
    <w:p w:rsidR="00AD3564" w:rsidRPr="00F738B4" w:rsidRDefault="00AD3564" w:rsidP="00AD3564">
      <w:pPr>
        <w:autoSpaceDE w:val="0"/>
        <w:autoSpaceDN w:val="0"/>
        <w:adjustRightInd w:val="0"/>
        <w:spacing w:after="0" w:line="240" w:lineRule="auto"/>
        <w:rPr>
          <w:rFonts w:ascii="Times New Roman" w:hAnsi="Times New Roman" w:cs="Times New Roman"/>
          <w:sz w:val="18"/>
          <w:szCs w:val="18"/>
        </w:rPr>
      </w:pPr>
      <w:r w:rsidRPr="00F738B4">
        <w:rPr>
          <w:rFonts w:ascii="Times New Roman" w:hAnsi="Times New Roman" w:cs="Times New Roman"/>
          <w:sz w:val="18"/>
          <w:szCs w:val="18"/>
        </w:rPr>
        <w:t>Alors Ajoutefeuille(</w:t>
      </w:r>
      <w:r w:rsidRPr="00F738B4">
        <w:rPr>
          <w:rFonts w:ascii="Times New Roman" w:hAnsi="Times New Roman" w:cs="Times New Roman"/>
          <w:i/>
          <w:iCs/>
          <w:sz w:val="18"/>
          <w:szCs w:val="18"/>
        </w:rPr>
        <w:t>X</w:t>
      </w:r>
      <w:r w:rsidRPr="00F738B4">
        <w:rPr>
          <w:rFonts w:ascii="Times New Roman" w:hAnsi="Times New Roman" w:cs="Times New Roman"/>
          <w:sz w:val="18"/>
          <w:szCs w:val="18"/>
        </w:rPr>
        <w:t>,A.G)</w:t>
      </w:r>
    </w:p>
    <w:p w:rsidR="00AD3564" w:rsidRPr="00F738B4" w:rsidRDefault="00AD3564" w:rsidP="00AD3564">
      <w:pPr>
        <w:autoSpaceDE w:val="0"/>
        <w:autoSpaceDN w:val="0"/>
        <w:adjustRightInd w:val="0"/>
        <w:spacing w:after="0" w:line="240" w:lineRule="auto"/>
        <w:rPr>
          <w:rFonts w:ascii="Times New Roman" w:hAnsi="Times New Roman" w:cs="Times New Roman"/>
          <w:sz w:val="18"/>
          <w:szCs w:val="18"/>
        </w:rPr>
      </w:pPr>
      <w:r w:rsidRPr="00F738B4">
        <w:rPr>
          <w:rFonts w:ascii="Times New Roman" w:hAnsi="Times New Roman" w:cs="Times New Roman"/>
          <w:sz w:val="18"/>
          <w:szCs w:val="18"/>
        </w:rPr>
        <w:t>Sinon Ajoutefeuille(</w:t>
      </w:r>
      <w:r w:rsidRPr="00F738B4">
        <w:rPr>
          <w:rFonts w:ascii="Times New Roman" w:hAnsi="Times New Roman" w:cs="Times New Roman"/>
          <w:i/>
          <w:iCs/>
          <w:sz w:val="18"/>
          <w:szCs w:val="18"/>
        </w:rPr>
        <w:t>X</w:t>
      </w:r>
      <w:r w:rsidRPr="00F738B4">
        <w:rPr>
          <w:rFonts w:ascii="Times New Roman" w:hAnsi="Times New Roman" w:cs="Times New Roman"/>
          <w:sz w:val="18"/>
          <w:szCs w:val="18"/>
        </w:rPr>
        <w:t>,A.D)</w:t>
      </w:r>
    </w:p>
    <w:p w:rsidR="00AD3564" w:rsidRPr="00F738B4" w:rsidRDefault="00AD3564" w:rsidP="00AD3564">
      <w:pPr>
        <w:autoSpaceDE w:val="0"/>
        <w:autoSpaceDN w:val="0"/>
        <w:adjustRightInd w:val="0"/>
        <w:spacing w:after="0" w:line="240" w:lineRule="auto"/>
        <w:rPr>
          <w:rFonts w:ascii="Times New Roman" w:hAnsi="Times New Roman" w:cs="Times New Roman"/>
          <w:sz w:val="18"/>
          <w:szCs w:val="18"/>
        </w:rPr>
      </w:pPr>
      <w:r w:rsidRPr="00F738B4">
        <w:rPr>
          <w:rFonts w:ascii="Times New Roman" w:hAnsi="Times New Roman" w:cs="Times New Roman"/>
          <w:sz w:val="18"/>
          <w:szCs w:val="18"/>
        </w:rPr>
        <w:t>Fin Si</w:t>
      </w:r>
    </w:p>
    <w:p w:rsidR="00AD3564" w:rsidRPr="00F738B4" w:rsidRDefault="00AD3564" w:rsidP="00AD3564">
      <w:pPr>
        <w:autoSpaceDE w:val="0"/>
        <w:autoSpaceDN w:val="0"/>
        <w:adjustRightInd w:val="0"/>
        <w:spacing w:after="0" w:line="240" w:lineRule="auto"/>
        <w:rPr>
          <w:rFonts w:ascii="Times New Roman" w:hAnsi="Times New Roman" w:cs="Times New Roman"/>
          <w:sz w:val="18"/>
          <w:szCs w:val="18"/>
        </w:rPr>
      </w:pPr>
      <w:r w:rsidRPr="00F738B4">
        <w:rPr>
          <w:rFonts w:ascii="Times New Roman" w:hAnsi="Times New Roman" w:cs="Times New Roman"/>
          <w:sz w:val="18"/>
          <w:szCs w:val="18"/>
        </w:rPr>
        <w:t>Fin Si</w:t>
      </w:r>
    </w:p>
    <w:p w:rsidR="00257F2A" w:rsidRPr="00F738B4" w:rsidRDefault="00AD3564" w:rsidP="00AD3564">
      <w:pPr>
        <w:autoSpaceDE w:val="0"/>
        <w:autoSpaceDN w:val="0"/>
        <w:adjustRightInd w:val="0"/>
        <w:spacing w:after="0" w:line="240" w:lineRule="auto"/>
        <w:rPr>
          <w:rFonts w:ascii="Times New Roman" w:hAnsi="Times New Roman" w:cs="Times New Roman"/>
          <w:sz w:val="18"/>
          <w:szCs w:val="18"/>
        </w:rPr>
      </w:pPr>
      <w:r w:rsidRPr="00F738B4">
        <w:rPr>
          <w:rFonts w:ascii="Times New Roman" w:hAnsi="Times New Roman" w:cs="Times New Roman"/>
          <w:sz w:val="18"/>
          <w:szCs w:val="18"/>
        </w:rPr>
        <w:t>Fin</w:t>
      </w:r>
    </w:p>
    <w:p w:rsidR="001524DF" w:rsidRDefault="001524DF" w:rsidP="00AD3564">
      <w:pPr>
        <w:autoSpaceDE w:val="0"/>
        <w:autoSpaceDN w:val="0"/>
        <w:adjustRightInd w:val="0"/>
        <w:spacing w:after="0" w:line="240" w:lineRule="auto"/>
        <w:rPr>
          <w:rFonts w:ascii="Times New Roman" w:hAnsi="Times New Roman" w:cs="Times New Roman"/>
          <w:sz w:val="20"/>
          <w:szCs w:val="20"/>
        </w:rPr>
      </w:pPr>
    </w:p>
    <w:p w:rsidR="001524DF" w:rsidRDefault="001524DF" w:rsidP="001524D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Adjonction à la racine</w:t>
      </w:r>
    </w:p>
    <w:p w:rsidR="001524DF" w:rsidRDefault="001524DF" w:rsidP="001524D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Pour pouvoir mettre une valeur </w:t>
      </w:r>
      <w:r>
        <w:rPr>
          <w:rFonts w:ascii="Times New Roman" w:hAnsi="Times New Roman" w:cs="Times New Roman"/>
          <w:i/>
          <w:iCs/>
          <w:sz w:val="24"/>
          <w:szCs w:val="24"/>
        </w:rPr>
        <w:t xml:space="preserve">X </w:t>
      </w:r>
      <w:r>
        <w:rPr>
          <w:rFonts w:ascii="Times New Roman" w:hAnsi="Times New Roman" w:cs="Times New Roman"/>
          <w:sz w:val="24"/>
          <w:szCs w:val="24"/>
        </w:rPr>
        <w:t>à la racine de l’arbre de recherche, il faut que toutes les valeurs précédemment contenues dans l’arbre de recherche soient séparées en deux arbres de recherche :</w:t>
      </w:r>
    </w:p>
    <w:p w:rsidR="001524DF" w:rsidRDefault="001524DF" w:rsidP="001524DF">
      <w:pPr>
        <w:autoSpaceDE w:val="0"/>
        <w:autoSpaceDN w:val="0"/>
        <w:adjustRightInd w:val="0"/>
        <w:spacing w:after="0" w:line="240" w:lineRule="auto"/>
        <w:rPr>
          <w:rFonts w:ascii="Times New Roman" w:hAnsi="Times New Roman" w:cs="Times New Roman"/>
          <w:sz w:val="24"/>
          <w:szCs w:val="24"/>
        </w:rPr>
      </w:pPr>
      <w:r>
        <w:rPr>
          <w:rFonts w:ascii="Arial Unicode MS" w:eastAsia="Arial Unicode MS" w:hAnsi="Arial Unicode MS" w:cs="Arial Unicode MS" w:hint="eastAsia"/>
          <w:sz w:val="24"/>
          <w:szCs w:val="24"/>
        </w:rPr>
        <w:t></w:t>
      </w:r>
      <w:r>
        <w:rPr>
          <w:rFonts w:ascii="Wingdings-Regular" w:eastAsia="Wingdings-Regular" w:hAnsi="Times New Roman" w:cs="Wingdings-Regular"/>
          <w:sz w:val="24"/>
          <w:szCs w:val="24"/>
        </w:rPr>
        <w:t xml:space="preserve"> </w:t>
      </w:r>
      <w:r>
        <w:rPr>
          <w:rFonts w:ascii="Times New Roman" w:hAnsi="Times New Roman" w:cs="Times New Roman"/>
          <w:sz w:val="24"/>
          <w:szCs w:val="24"/>
        </w:rPr>
        <w:t xml:space="preserve">un arbre qui sera le sous-arbre gauche de la racine et qui contiendra des valeurs inférieures ou égales à </w:t>
      </w:r>
      <w:r>
        <w:rPr>
          <w:rFonts w:ascii="Times New Roman" w:hAnsi="Times New Roman" w:cs="Times New Roman"/>
          <w:i/>
          <w:iCs/>
          <w:sz w:val="24"/>
          <w:szCs w:val="24"/>
        </w:rPr>
        <w:t>X</w:t>
      </w:r>
      <w:r>
        <w:rPr>
          <w:rFonts w:ascii="Times New Roman" w:hAnsi="Times New Roman" w:cs="Times New Roman"/>
          <w:sz w:val="24"/>
          <w:szCs w:val="24"/>
        </w:rPr>
        <w:t>,</w:t>
      </w:r>
    </w:p>
    <w:p w:rsidR="001524DF" w:rsidRPr="001524DF" w:rsidRDefault="001524DF" w:rsidP="001524DF">
      <w:pPr>
        <w:autoSpaceDE w:val="0"/>
        <w:autoSpaceDN w:val="0"/>
        <w:adjustRightInd w:val="0"/>
        <w:spacing w:after="0" w:line="240" w:lineRule="auto"/>
        <w:rPr>
          <w:rFonts w:ascii="Times New Roman" w:hAnsi="Times New Roman" w:cs="Times New Roman"/>
          <w:sz w:val="24"/>
          <w:szCs w:val="24"/>
        </w:rPr>
      </w:pPr>
      <w:r>
        <w:rPr>
          <w:rFonts w:ascii="Arial Unicode MS" w:eastAsia="Arial Unicode MS" w:hAnsi="Arial Unicode MS" w:cs="Arial Unicode MS" w:hint="eastAsia"/>
          <w:sz w:val="24"/>
          <w:szCs w:val="24"/>
        </w:rPr>
        <w:t></w:t>
      </w:r>
      <w:r>
        <w:rPr>
          <w:rFonts w:ascii="Wingdings-Regular" w:eastAsia="Wingdings-Regular" w:hAnsi="Times New Roman" w:cs="Wingdings-Regular"/>
          <w:sz w:val="24"/>
          <w:szCs w:val="24"/>
        </w:rPr>
        <w:t xml:space="preserve"> </w:t>
      </w:r>
      <w:r>
        <w:rPr>
          <w:rFonts w:ascii="Times New Roman" w:hAnsi="Times New Roman" w:cs="Times New Roman"/>
          <w:sz w:val="24"/>
          <w:szCs w:val="24"/>
        </w:rPr>
        <w:t xml:space="preserve">et l’autre arbre qui sera le sous-arbre droit de la racine et qui contiendra des valeurs strictement supérieures à </w:t>
      </w:r>
      <w:r>
        <w:rPr>
          <w:rFonts w:ascii="Times New Roman" w:hAnsi="Times New Roman" w:cs="Times New Roman"/>
          <w:i/>
          <w:iCs/>
          <w:sz w:val="24"/>
          <w:szCs w:val="24"/>
        </w:rPr>
        <w:t>X.</w:t>
      </w:r>
    </w:p>
    <w:p w:rsidR="001524DF" w:rsidRDefault="001524DF" w:rsidP="001524DF">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On considère deux étapes :</w:t>
      </w:r>
    </w:p>
    <w:p w:rsidR="001524DF" w:rsidRPr="003D4DEF" w:rsidRDefault="001524DF" w:rsidP="003D4DEF">
      <w:pPr>
        <w:pStyle w:val="Paragraphedeliste"/>
        <w:numPr>
          <w:ilvl w:val="0"/>
          <w:numId w:val="13"/>
        </w:numPr>
        <w:autoSpaceDE w:val="0"/>
        <w:autoSpaceDN w:val="0"/>
        <w:adjustRightInd w:val="0"/>
        <w:spacing w:after="0" w:line="240" w:lineRule="auto"/>
        <w:rPr>
          <w:rFonts w:ascii="Times New Roman" w:hAnsi="Times New Roman" w:cs="Times New Roman"/>
          <w:sz w:val="24"/>
          <w:szCs w:val="24"/>
        </w:rPr>
      </w:pPr>
      <w:r w:rsidRPr="003D4DEF">
        <w:rPr>
          <w:rFonts w:ascii="Times New Roman" w:hAnsi="Times New Roman" w:cs="Times New Roman"/>
          <w:sz w:val="24"/>
          <w:szCs w:val="24"/>
        </w:rPr>
        <w:t>Une première étape qui consiste à couper l’arbre binaire de recherche en deux sous-arbres binaires de recherche.</w:t>
      </w:r>
    </w:p>
    <w:p w:rsidR="00EA6B25" w:rsidRPr="00EA6B25" w:rsidRDefault="003D4DEF" w:rsidP="00EA6B25">
      <w:pPr>
        <w:pStyle w:val="Paragraphedeliste"/>
        <w:numPr>
          <w:ilvl w:val="0"/>
          <w:numId w:val="13"/>
        </w:numPr>
        <w:autoSpaceDE w:val="0"/>
        <w:autoSpaceDN w:val="0"/>
        <w:adjustRightInd w:val="0"/>
        <w:spacing w:after="0" w:line="240" w:lineRule="auto"/>
        <w:rPr>
          <w:rFonts w:ascii="Times New Roman" w:hAnsi="Times New Roman" w:cs="Times New Roman"/>
          <w:sz w:val="24"/>
          <w:szCs w:val="24"/>
        </w:rPr>
      </w:pPr>
      <w:r w:rsidRPr="003D4DEF">
        <w:rPr>
          <w:rFonts w:ascii="Times New Roman" w:hAnsi="Times New Roman" w:cs="Times New Roman"/>
          <w:sz w:val="24"/>
          <w:szCs w:val="24"/>
        </w:rPr>
        <w:t>Une deuxième étape qui consiste à rassembler les nouveaux sous-arbres crées autour de la nouvelle racine</w:t>
      </w:r>
      <w:r>
        <w:rPr>
          <w:rFonts w:ascii="Times New Roman" w:hAnsi="Times New Roman" w:cs="Times New Roman"/>
          <w:sz w:val="24"/>
          <w:szCs w:val="24"/>
        </w:rPr>
        <w:t xml:space="preserve"> </w:t>
      </w:r>
      <w:r w:rsidRPr="003D4DEF">
        <w:rPr>
          <w:rFonts w:ascii="Times New Roman" w:hAnsi="Times New Roman" w:cs="Times New Roman"/>
          <w:i/>
          <w:iCs/>
          <w:sz w:val="24"/>
          <w:szCs w:val="24"/>
        </w:rPr>
        <w:t>X.</w:t>
      </w:r>
    </w:p>
    <w:p w:rsidR="00EA6B25" w:rsidRPr="00EA6B25" w:rsidRDefault="00EA6B25" w:rsidP="00EA6B25">
      <w:pPr>
        <w:autoSpaceDE w:val="0"/>
        <w:autoSpaceDN w:val="0"/>
        <w:adjustRightInd w:val="0"/>
        <w:spacing w:after="0" w:line="240" w:lineRule="auto"/>
        <w:rPr>
          <w:rFonts w:ascii="Times New Roman" w:hAnsi="Times New Roman" w:cs="Times New Roman"/>
          <w:sz w:val="24"/>
          <w:szCs w:val="24"/>
        </w:rPr>
      </w:pPr>
      <w:r w:rsidRPr="00EA6B25">
        <w:rPr>
          <w:rFonts w:ascii="Times New Roman" w:hAnsi="Times New Roman" w:cs="Times New Roman"/>
          <w:b/>
          <w:bCs/>
          <w:sz w:val="24"/>
          <w:szCs w:val="24"/>
        </w:rPr>
        <w:t>Première étape</w:t>
      </w:r>
    </w:p>
    <w:p w:rsidR="00AC214D" w:rsidRDefault="00EA6B25" w:rsidP="00AC214D">
      <w:pPr>
        <w:autoSpaceDE w:val="0"/>
        <w:autoSpaceDN w:val="0"/>
        <w:adjustRightInd w:val="0"/>
        <w:spacing w:after="0" w:line="240" w:lineRule="auto"/>
        <w:rPr>
          <w:rFonts w:ascii="Times New Roman" w:hAnsi="Times New Roman" w:cs="Times New Roman"/>
          <w:sz w:val="24"/>
          <w:szCs w:val="24"/>
        </w:rPr>
      </w:pPr>
      <w:r w:rsidRPr="00EA6B25">
        <w:rPr>
          <w:rFonts w:ascii="Times New Roman" w:hAnsi="Times New Roman" w:cs="Times New Roman"/>
          <w:sz w:val="24"/>
          <w:szCs w:val="24"/>
        </w:rPr>
        <w:t>La procédure de coupure de l’arbre binaire de recherche initial en deux sous-arbres binaires de recherche est</w:t>
      </w:r>
      <w:r>
        <w:rPr>
          <w:rFonts w:ascii="Times New Roman" w:hAnsi="Times New Roman" w:cs="Times New Roman"/>
          <w:sz w:val="24"/>
          <w:szCs w:val="24"/>
        </w:rPr>
        <w:t xml:space="preserve"> </w:t>
      </w:r>
      <w:r w:rsidRPr="00EA6B25">
        <w:rPr>
          <w:rFonts w:ascii="Times New Roman" w:hAnsi="Times New Roman" w:cs="Times New Roman"/>
          <w:sz w:val="24"/>
          <w:szCs w:val="24"/>
        </w:rPr>
        <w:t>donnée par :</w:t>
      </w:r>
    </w:p>
    <w:p w:rsidR="00145817" w:rsidRDefault="00263197" w:rsidP="00AC21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40" style="position:absolute;margin-left:-16.85pt;margin-top:6.25pt;width:427.5pt;height:303pt;z-index:-251643904"/>
        </w:pict>
      </w:r>
    </w:p>
    <w:p w:rsidR="00145817" w:rsidRDefault="00145817" w:rsidP="001458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Procédure </w:t>
      </w:r>
      <w:r>
        <w:rPr>
          <w:rFonts w:ascii="Times New Roman" w:hAnsi="Times New Roman" w:cs="Times New Roman"/>
          <w:b/>
          <w:bCs/>
          <w:sz w:val="20"/>
          <w:szCs w:val="20"/>
        </w:rPr>
        <w:t>Couper(</w:t>
      </w:r>
      <w:r>
        <w:rPr>
          <w:rFonts w:ascii="Times New Roman" w:hAnsi="Times New Roman" w:cs="Times New Roman"/>
          <w:i/>
          <w:iCs/>
          <w:sz w:val="20"/>
          <w:szCs w:val="20"/>
        </w:rPr>
        <w:t>X, A, G, D</w:t>
      </w:r>
      <w:r>
        <w:rPr>
          <w:rFonts w:ascii="Times New Roman" w:hAnsi="Times New Roman" w:cs="Times New Roman"/>
          <w:sz w:val="20"/>
          <w:szCs w:val="20"/>
        </w:rPr>
        <w:t>)</w:t>
      </w:r>
    </w:p>
    <w:p w:rsidR="00145817" w:rsidRDefault="00145817" w:rsidP="001458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 </w:t>
      </w:r>
      <w:r>
        <w:rPr>
          <w:rFonts w:ascii="Times New Roman" w:hAnsi="Times New Roman" w:cs="Times New Roman"/>
          <w:sz w:val="20"/>
          <w:szCs w:val="20"/>
        </w:rPr>
        <w:t xml:space="preserve">Rôle : coupure de l’ABR </w:t>
      </w:r>
      <w:r>
        <w:rPr>
          <w:rFonts w:ascii="Times New Roman" w:hAnsi="Times New Roman" w:cs="Times New Roman"/>
          <w:i/>
          <w:iCs/>
          <w:sz w:val="20"/>
          <w:szCs w:val="20"/>
        </w:rPr>
        <w:t xml:space="preserve">A, </w:t>
      </w:r>
      <w:r>
        <w:rPr>
          <w:rFonts w:ascii="Times New Roman" w:hAnsi="Times New Roman" w:cs="Times New Roman"/>
          <w:sz w:val="20"/>
          <w:szCs w:val="20"/>
        </w:rPr>
        <w:t xml:space="preserve">selon l’élément </w:t>
      </w:r>
      <w:r>
        <w:rPr>
          <w:rFonts w:ascii="Times New Roman" w:hAnsi="Times New Roman" w:cs="Times New Roman"/>
          <w:i/>
          <w:iCs/>
          <w:sz w:val="20"/>
          <w:szCs w:val="20"/>
        </w:rPr>
        <w:t xml:space="preserve">X, </w:t>
      </w:r>
      <w:r>
        <w:rPr>
          <w:rFonts w:ascii="Times New Roman" w:hAnsi="Times New Roman" w:cs="Times New Roman"/>
          <w:sz w:val="20"/>
          <w:szCs w:val="20"/>
        </w:rPr>
        <w:t xml:space="preserve">en deux ABR </w:t>
      </w:r>
      <w:r>
        <w:rPr>
          <w:rFonts w:ascii="Times New Roman" w:hAnsi="Times New Roman" w:cs="Times New Roman"/>
          <w:i/>
          <w:iCs/>
          <w:sz w:val="20"/>
          <w:szCs w:val="20"/>
        </w:rPr>
        <w:t xml:space="preserve">G </w:t>
      </w:r>
      <w:r>
        <w:rPr>
          <w:rFonts w:ascii="Times New Roman" w:hAnsi="Times New Roman" w:cs="Times New Roman"/>
          <w:sz w:val="20"/>
          <w:szCs w:val="20"/>
        </w:rPr>
        <w:t xml:space="preserve">et </w:t>
      </w:r>
      <w:r>
        <w:rPr>
          <w:rFonts w:ascii="Times New Roman" w:hAnsi="Times New Roman" w:cs="Times New Roman"/>
          <w:i/>
          <w:iCs/>
          <w:sz w:val="20"/>
          <w:szCs w:val="20"/>
        </w:rPr>
        <w:t>D</w:t>
      </w:r>
      <w:r>
        <w:rPr>
          <w:rFonts w:ascii="Times New Roman" w:hAnsi="Times New Roman" w:cs="Times New Roman"/>
          <w:sz w:val="20"/>
          <w:szCs w:val="20"/>
        </w:rPr>
        <w:t>;</w:t>
      </w:r>
    </w:p>
    <w:p w:rsidR="00145817" w:rsidRDefault="00145817" w:rsidP="00145817">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G </w:t>
      </w:r>
      <w:r>
        <w:rPr>
          <w:rFonts w:ascii="Times New Roman" w:hAnsi="Times New Roman" w:cs="Times New Roman"/>
          <w:sz w:val="20"/>
          <w:szCs w:val="20"/>
        </w:rPr>
        <w:t xml:space="preserve">contient tous les éléments de </w:t>
      </w:r>
      <w:r>
        <w:rPr>
          <w:rFonts w:ascii="Times New Roman" w:hAnsi="Times New Roman" w:cs="Times New Roman"/>
          <w:i/>
          <w:iCs/>
          <w:sz w:val="20"/>
          <w:szCs w:val="20"/>
        </w:rPr>
        <w:t xml:space="preserve">A </w:t>
      </w:r>
      <w:r>
        <w:rPr>
          <w:rFonts w:ascii="Times New Roman" w:hAnsi="Times New Roman" w:cs="Times New Roman"/>
          <w:sz w:val="20"/>
          <w:szCs w:val="20"/>
        </w:rPr>
        <w:t xml:space="preserve">inférieurs ou égaux à </w:t>
      </w:r>
      <w:r>
        <w:rPr>
          <w:rFonts w:ascii="Times New Roman" w:hAnsi="Times New Roman" w:cs="Times New Roman"/>
          <w:i/>
          <w:iCs/>
          <w:sz w:val="20"/>
          <w:szCs w:val="20"/>
        </w:rPr>
        <w:t xml:space="preserve">X, </w:t>
      </w:r>
      <w:r>
        <w:rPr>
          <w:rFonts w:ascii="Times New Roman" w:hAnsi="Times New Roman" w:cs="Times New Roman"/>
          <w:sz w:val="20"/>
          <w:szCs w:val="20"/>
        </w:rPr>
        <w:t xml:space="preserve">et </w:t>
      </w:r>
      <w:r>
        <w:rPr>
          <w:rFonts w:ascii="Times New Roman" w:hAnsi="Times New Roman" w:cs="Times New Roman"/>
          <w:i/>
          <w:iCs/>
          <w:sz w:val="20"/>
          <w:szCs w:val="20"/>
        </w:rPr>
        <w:t xml:space="preserve">D </w:t>
      </w:r>
      <w:r>
        <w:rPr>
          <w:rFonts w:ascii="Times New Roman" w:hAnsi="Times New Roman" w:cs="Times New Roman"/>
          <w:sz w:val="20"/>
          <w:szCs w:val="20"/>
        </w:rPr>
        <w:t xml:space="preserve">contient tous les éléments de </w:t>
      </w:r>
      <w:r>
        <w:rPr>
          <w:rFonts w:ascii="Times New Roman" w:hAnsi="Times New Roman" w:cs="Times New Roman"/>
          <w:i/>
          <w:iCs/>
          <w:sz w:val="20"/>
          <w:szCs w:val="20"/>
        </w:rPr>
        <w:t>A</w:t>
      </w:r>
    </w:p>
    <w:p w:rsidR="00145817" w:rsidRDefault="00145817" w:rsidP="00145817">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sz w:val="20"/>
          <w:szCs w:val="20"/>
        </w:rPr>
        <w:t xml:space="preserve">strictement supérieurs à </w:t>
      </w:r>
      <w:r>
        <w:rPr>
          <w:rFonts w:ascii="Times New Roman" w:hAnsi="Times New Roman" w:cs="Times New Roman"/>
          <w:i/>
          <w:iCs/>
          <w:sz w:val="20"/>
          <w:szCs w:val="20"/>
        </w:rPr>
        <w:t>X. }</w:t>
      </w:r>
    </w:p>
    <w:p w:rsidR="00145817" w:rsidRDefault="00145817" w:rsidP="001458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Paramètre Donnée</w:t>
      </w:r>
    </w:p>
    <w:p w:rsidR="00145817" w:rsidRDefault="00145817" w:rsidP="00145817">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X </w:t>
      </w:r>
      <w:r>
        <w:rPr>
          <w:rFonts w:ascii="Times New Roman" w:hAnsi="Times New Roman" w:cs="Times New Roman"/>
          <w:sz w:val="20"/>
          <w:szCs w:val="20"/>
        </w:rPr>
        <w:t xml:space="preserve">: </w:t>
      </w:r>
      <w:r>
        <w:rPr>
          <w:rFonts w:ascii="Times New Roman" w:hAnsi="Times New Roman" w:cs="Times New Roman"/>
          <w:i/>
          <w:iCs/>
          <w:sz w:val="20"/>
          <w:szCs w:val="20"/>
        </w:rPr>
        <w:t>&lt;</w:t>
      </w:r>
      <w:r>
        <w:rPr>
          <w:rFonts w:ascii="Times New Roman" w:hAnsi="Times New Roman" w:cs="Times New Roman"/>
          <w:sz w:val="20"/>
          <w:szCs w:val="20"/>
        </w:rPr>
        <w:t>type de base</w:t>
      </w:r>
      <w:r>
        <w:rPr>
          <w:rFonts w:ascii="Times New Roman" w:hAnsi="Times New Roman" w:cs="Times New Roman"/>
          <w:i/>
          <w:iCs/>
          <w:sz w:val="20"/>
          <w:szCs w:val="20"/>
        </w:rPr>
        <w:t>&gt; {</w:t>
      </w:r>
      <w:r>
        <w:rPr>
          <w:rFonts w:ascii="Times New Roman" w:hAnsi="Times New Roman" w:cs="Times New Roman"/>
          <w:sz w:val="20"/>
          <w:szCs w:val="20"/>
        </w:rPr>
        <w:t>la valeur autour coupe</w:t>
      </w:r>
      <w:r>
        <w:rPr>
          <w:rFonts w:ascii="Times New Roman" w:hAnsi="Times New Roman" w:cs="Times New Roman"/>
          <w:i/>
          <w:iCs/>
          <w:sz w:val="20"/>
          <w:szCs w:val="20"/>
        </w:rPr>
        <w:t>}</w:t>
      </w:r>
    </w:p>
    <w:p w:rsidR="00145817" w:rsidRDefault="00145817" w:rsidP="001458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Paramètre Donnée/Résultat</w:t>
      </w:r>
    </w:p>
    <w:p w:rsidR="00145817" w:rsidRDefault="00145817" w:rsidP="00145817">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A </w:t>
      </w:r>
      <w:r>
        <w:rPr>
          <w:rFonts w:ascii="Times New Roman" w:hAnsi="Times New Roman" w:cs="Times New Roman"/>
          <w:sz w:val="20"/>
          <w:szCs w:val="20"/>
        </w:rPr>
        <w:t xml:space="preserve">: ABR </w:t>
      </w:r>
      <w:r>
        <w:rPr>
          <w:rFonts w:ascii="Times New Roman" w:hAnsi="Times New Roman" w:cs="Times New Roman"/>
          <w:i/>
          <w:iCs/>
          <w:sz w:val="20"/>
          <w:szCs w:val="20"/>
        </w:rPr>
        <w:t>{</w:t>
      </w:r>
      <w:r>
        <w:rPr>
          <w:rFonts w:ascii="Times New Roman" w:hAnsi="Times New Roman" w:cs="Times New Roman"/>
          <w:sz w:val="20"/>
          <w:szCs w:val="20"/>
        </w:rPr>
        <w:t>ABR à couper</w:t>
      </w:r>
      <w:r>
        <w:rPr>
          <w:rFonts w:ascii="Times New Roman" w:hAnsi="Times New Roman" w:cs="Times New Roman"/>
          <w:i/>
          <w:iCs/>
          <w:sz w:val="20"/>
          <w:szCs w:val="20"/>
        </w:rPr>
        <w:t>}</w:t>
      </w:r>
    </w:p>
    <w:p w:rsidR="00145817" w:rsidRDefault="00145817" w:rsidP="001458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Paramètres Résultat</w:t>
      </w:r>
    </w:p>
    <w:p w:rsidR="00145817" w:rsidRDefault="00145817" w:rsidP="00145817">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G, D </w:t>
      </w:r>
      <w:r>
        <w:rPr>
          <w:rFonts w:ascii="Times New Roman" w:hAnsi="Times New Roman" w:cs="Times New Roman"/>
          <w:sz w:val="20"/>
          <w:szCs w:val="20"/>
        </w:rPr>
        <w:t xml:space="preserve">: ABR </w:t>
      </w:r>
      <w:r>
        <w:rPr>
          <w:rFonts w:ascii="Times New Roman" w:hAnsi="Times New Roman" w:cs="Times New Roman"/>
          <w:i/>
          <w:iCs/>
          <w:sz w:val="20"/>
          <w:szCs w:val="20"/>
        </w:rPr>
        <w:t>{</w:t>
      </w:r>
      <w:r>
        <w:rPr>
          <w:rFonts w:ascii="Times New Roman" w:hAnsi="Times New Roman" w:cs="Times New Roman"/>
          <w:sz w:val="20"/>
          <w:szCs w:val="20"/>
        </w:rPr>
        <w:t>deux nouveaux ABRs</w:t>
      </w:r>
      <w:r>
        <w:rPr>
          <w:rFonts w:ascii="Times New Roman" w:hAnsi="Times New Roman" w:cs="Times New Roman"/>
          <w:i/>
          <w:iCs/>
          <w:sz w:val="20"/>
          <w:szCs w:val="20"/>
        </w:rPr>
        <w:t>}</w:t>
      </w:r>
    </w:p>
    <w:p w:rsidR="00145817" w:rsidRDefault="00145817" w:rsidP="001458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Début</w:t>
      </w:r>
    </w:p>
    <w:p w:rsidR="00145817" w:rsidRDefault="00145817" w:rsidP="001458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Si A = Vide</w:t>
      </w:r>
    </w:p>
    <w:p w:rsidR="00145817" w:rsidRDefault="00145817" w:rsidP="001458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Alors</w:t>
      </w:r>
    </w:p>
    <w:p w:rsidR="00145817" w:rsidRDefault="00145817" w:rsidP="001458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G </w:t>
      </w:r>
      <w:r>
        <w:rPr>
          <w:rFonts w:ascii="TimesNewRomanPS-ItalicMT" w:eastAsia="TimesNewRomanPS-ItalicMT" w:hAnsi="Times New Roman" w:cs="TimesNewRomanPS-ItalicMT" w:hint="eastAsia"/>
          <w:i/>
          <w:iCs/>
          <w:sz w:val="20"/>
          <w:szCs w:val="20"/>
        </w:rPr>
        <w:t>←</w:t>
      </w:r>
      <w:r>
        <w:rPr>
          <w:rFonts w:ascii="TimesNewRomanPS-ItalicMT" w:eastAsia="TimesNewRomanPS-ItalicMT" w:hAnsi="Times New Roman" w:cs="TimesNewRomanPS-ItalicMT"/>
          <w:i/>
          <w:iCs/>
          <w:sz w:val="20"/>
          <w:szCs w:val="20"/>
        </w:rPr>
        <w:t xml:space="preserve"> </w:t>
      </w:r>
      <w:r>
        <w:rPr>
          <w:rFonts w:ascii="Times New Roman" w:hAnsi="Times New Roman" w:cs="Times New Roman"/>
          <w:sz w:val="20"/>
          <w:szCs w:val="20"/>
        </w:rPr>
        <w:t>Vide</w:t>
      </w:r>
    </w:p>
    <w:p w:rsidR="00145817" w:rsidRDefault="00145817" w:rsidP="001458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D </w:t>
      </w:r>
      <w:r>
        <w:rPr>
          <w:rFonts w:ascii="TimesNewRomanPS-ItalicMT" w:eastAsia="TimesNewRomanPS-ItalicMT" w:hAnsi="Times New Roman" w:cs="TimesNewRomanPS-ItalicMT" w:hint="eastAsia"/>
          <w:i/>
          <w:iCs/>
          <w:sz w:val="20"/>
          <w:szCs w:val="20"/>
        </w:rPr>
        <w:t>←</w:t>
      </w:r>
      <w:r>
        <w:rPr>
          <w:rFonts w:ascii="Times New Roman" w:hAnsi="Times New Roman" w:cs="Times New Roman"/>
          <w:sz w:val="20"/>
          <w:szCs w:val="20"/>
        </w:rPr>
        <w:t>Vide</w:t>
      </w:r>
    </w:p>
    <w:p w:rsidR="00145817" w:rsidRDefault="00145817" w:rsidP="001458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Sinon</w:t>
      </w:r>
    </w:p>
    <w:p w:rsidR="00145817" w:rsidRDefault="00145817" w:rsidP="001458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 </w:t>
      </w:r>
      <w:r>
        <w:rPr>
          <w:rFonts w:ascii="Times New Roman" w:hAnsi="Times New Roman" w:cs="Times New Roman"/>
          <w:i/>
          <w:iCs/>
          <w:sz w:val="20"/>
          <w:szCs w:val="20"/>
        </w:rPr>
        <w:t xml:space="preserve">X </w:t>
      </w:r>
      <w:r>
        <w:rPr>
          <w:rFonts w:ascii="TimesNewRomanPS-ItalicMT" w:eastAsia="TimesNewRomanPS-ItalicMT" w:hAnsi="Times New Roman" w:cs="TimesNewRomanPS-ItalicMT" w:hint="eastAsia"/>
          <w:i/>
          <w:iCs/>
          <w:sz w:val="20"/>
          <w:szCs w:val="20"/>
        </w:rPr>
        <w:t>≤</w:t>
      </w:r>
      <w:r>
        <w:rPr>
          <w:rFonts w:ascii="Times New Roman" w:hAnsi="Times New Roman" w:cs="Times New Roman"/>
          <w:sz w:val="20"/>
          <w:szCs w:val="20"/>
        </w:rPr>
        <w:t>A.Valeur Alors</w:t>
      </w:r>
    </w:p>
    <w:p w:rsidR="00145817" w:rsidRDefault="00145817" w:rsidP="00145817">
      <w:pPr>
        <w:autoSpaceDE w:val="0"/>
        <w:autoSpaceDN w:val="0"/>
        <w:adjustRightInd w:val="0"/>
        <w:spacing w:after="0" w:line="240" w:lineRule="auto"/>
        <w:rPr>
          <w:rFonts w:ascii="TimesNewRomanPS-ItalicMT" w:eastAsia="TimesNewRomanPS-ItalicMT" w:hAnsi="Times New Roman" w:cs="TimesNewRomanPS-ItalicMT"/>
          <w:i/>
          <w:iCs/>
          <w:sz w:val="20"/>
          <w:szCs w:val="20"/>
        </w:rPr>
      </w:pPr>
      <w:r>
        <w:rPr>
          <w:rFonts w:ascii="Times New Roman" w:hAnsi="Times New Roman" w:cs="Times New Roman"/>
          <w:i/>
          <w:iCs/>
          <w:sz w:val="20"/>
          <w:szCs w:val="20"/>
        </w:rPr>
        <w:t xml:space="preserve">D </w:t>
      </w:r>
      <w:r>
        <w:rPr>
          <w:rFonts w:ascii="TimesNewRomanPS-ItalicMT" w:eastAsia="TimesNewRomanPS-ItalicMT" w:hAnsi="Times New Roman" w:cs="TimesNewRomanPS-ItalicMT" w:hint="eastAsia"/>
          <w:i/>
          <w:iCs/>
          <w:sz w:val="20"/>
          <w:szCs w:val="20"/>
        </w:rPr>
        <w:t>←</w:t>
      </w:r>
      <w:r>
        <w:rPr>
          <w:rFonts w:ascii="TimesNewRomanPS-ItalicMT" w:eastAsia="TimesNewRomanPS-ItalicMT" w:hAnsi="Times New Roman" w:cs="TimesNewRomanPS-ItalicMT"/>
          <w:i/>
          <w:iCs/>
          <w:sz w:val="20"/>
          <w:szCs w:val="20"/>
        </w:rPr>
        <w:t xml:space="preserve"> A</w:t>
      </w:r>
    </w:p>
    <w:p w:rsidR="00145817" w:rsidRDefault="00145817" w:rsidP="001458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Couper(</w:t>
      </w:r>
      <w:r>
        <w:rPr>
          <w:rFonts w:ascii="Times New Roman" w:hAnsi="Times New Roman" w:cs="Times New Roman"/>
          <w:i/>
          <w:iCs/>
          <w:sz w:val="20"/>
          <w:szCs w:val="20"/>
        </w:rPr>
        <w:t>X, A.G, G, D.G</w:t>
      </w:r>
      <w:r>
        <w:rPr>
          <w:rFonts w:ascii="Times New Roman" w:hAnsi="Times New Roman" w:cs="Times New Roman"/>
          <w:sz w:val="20"/>
          <w:szCs w:val="20"/>
        </w:rPr>
        <w:t>)</w:t>
      </w:r>
    </w:p>
    <w:p w:rsidR="00145817" w:rsidRDefault="00145817" w:rsidP="001458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Sinon</w:t>
      </w:r>
    </w:p>
    <w:p w:rsidR="00145817" w:rsidRDefault="00145817" w:rsidP="00145817">
      <w:pPr>
        <w:autoSpaceDE w:val="0"/>
        <w:autoSpaceDN w:val="0"/>
        <w:adjustRightInd w:val="0"/>
        <w:spacing w:after="0" w:line="240" w:lineRule="auto"/>
        <w:rPr>
          <w:rFonts w:ascii="TimesNewRomanPS-ItalicMT" w:eastAsia="TimesNewRomanPS-ItalicMT" w:hAnsi="Times New Roman" w:cs="TimesNewRomanPS-ItalicMT"/>
          <w:i/>
          <w:iCs/>
          <w:sz w:val="20"/>
          <w:szCs w:val="20"/>
        </w:rPr>
      </w:pPr>
      <w:r>
        <w:rPr>
          <w:rFonts w:ascii="Times New Roman" w:hAnsi="Times New Roman" w:cs="Times New Roman"/>
          <w:i/>
          <w:iCs/>
          <w:sz w:val="20"/>
          <w:szCs w:val="20"/>
        </w:rPr>
        <w:t xml:space="preserve">G </w:t>
      </w:r>
      <w:r>
        <w:rPr>
          <w:rFonts w:ascii="TimesNewRomanPS-ItalicMT" w:eastAsia="TimesNewRomanPS-ItalicMT" w:hAnsi="Times New Roman" w:cs="TimesNewRomanPS-ItalicMT" w:hint="eastAsia"/>
          <w:i/>
          <w:iCs/>
          <w:sz w:val="20"/>
          <w:szCs w:val="20"/>
        </w:rPr>
        <w:t>←</w:t>
      </w:r>
      <w:r>
        <w:rPr>
          <w:rFonts w:ascii="TimesNewRomanPS-ItalicMT" w:eastAsia="TimesNewRomanPS-ItalicMT" w:hAnsi="Times New Roman" w:cs="TimesNewRomanPS-ItalicMT"/>
          <w:i/>
          <w:iCs/>
          <w:sz w:val="20"/>
          <w:szCs w:val="20"/>
        </w:rPr>
        <w:t xml:space="preserve"> A</w:t>
      </w:r>
    </w:p>
    <w:p w:rsidR="00145817" w:rsidRDefault="00145817" w:rsidP="001458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Couper(</w:t>
      </w:r>
      <w:r>
        <w:rPr>
          <w:rFonts w:ascii="Times New Roman" w:hAnsi="Times New Roman" w:cs="Times New Roman"/>
          <w:i/>
          <w:iCs/>
          <w:sz w:val="20"/>
          <w:szCs w:val="20"/>
        </w:rPr>
        <w:t>X, A.D, G.D, D</w:t>
      </w:r>
      <w:r>
        <w:rPr>
          <w:rFonts w:ascii="Times New Roman" w:hAnsi="Times New Roman" w:cs="Times New Roman"/>
          <w:sz w:val="20"/>
          <w:szCs w:val="20"/>
        </w:rPr>
        <w:t>)</w:t>
      </w:r>
    </w:p>
    <w:p w:rsidR="00145817" w:rsidRDefault="00145817" w:rsidP="001458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Fin Si</w:t>
      </w:r>
    </w:p>
    <w:p w:rsidR="00145817" w:rsidRDefault="00145817" w:rsidP="001458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Fin Si</w:t>
      </w:r>
    </w:p>
    <w:p w:rsidR="00145817" w:rsidRDefault="00145817" w:rsidP="001458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Fin</w:t>
      </w:r>
    </w:p>
    <w:p w:rsidR="00331311" w:rsidRDefault="00331311" w:rsidP="00331311">
      <w:pPr>
        <w:autoSpaceDE w:val="0"/>
        <w:autoSpaceDN w:val="0"/>
        <w:adjustRightInd w:val="0"/>
        <w:spacing w:after="0" w:line="240" w:lineRule="auto"/>
        <w:rPr>
          <w:rFonts w:ascii="Times New Roman" w:hAnsi="Times New Roman" w:cs="Times New Roman"/>
          <w:sz w:val="20"/>
          <w:szCs w:val="20"/>
        </w:rPr>
      </w:pPr>
    </w:p>
    <w:p w:rsidR="00331311" w:rsidRDefault="00331311" w:rsidP="0033131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Deuxième étape</w:t>
      </w:r>
    </w:p>
    <w:p w:rsidR="00331311" w:rsidRDefault="00331311" w:rsidP="003313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 procédure de rassemblement des deux ABRs autour de la racine </w:t>
      </w:r>
      <w:r>
        <w:rPr>
          <w:rFonts w:ascii="Times New Roman" w:hAnsi="Times New Roman" w:cs="Times New Roman"/>
          <w:i/>
          <w:iCs/>
          <w:sz w:val="24"/>
          <w:szCs w:val="24"/>
        </w:rPr>
        <w:t xml:space="preserve">X </w:t>
      </w:r>
      <w:r>
        <w:rPr>
          <w:rFonts w:ascii="Times New Roman" w:hAnsi="Times New Roman" w:cs="Times New Roman"/>
          <w:sz w:val="24"/>
          <w:szCs w:val="24"/>
        </w:rPr>
        <w:t>est donnée par :</w:t>
      </w:r>
    </w:p>
    <w:p w:rsidR="003660E9" w:rsidRDefault="003660E9" w:rsidP="00331311">
      <w:pPr>
        <w:autoSpaceDE w:val="0"/>
        <w:autoSpaceDN w:val="0"/>
        <w:adjustRightInd w:val="0"/>
        <w:spacing w:after="0" w:line="240" w:lineRule="auto"/>
        <w:rPr>
          <w:rFonts w:ascii="Times New Roman" w:hAnsi="Times New Roman" w:cs="Times New Roman"/>
          <w:sz w:val="24"/>
          <w:szCs w:val="24"/>
        </w:rPr>
      </w:pPr>
    </w:p>
    <w:p w:rsidR="003660E9" w:rsidRDefault="003660E9" w:rsidP="00331311">
      <w:pPr>
        <w:autoSpaceDE w:val="0"/>
        <w:autoSpaceDN w:val="0"/>
        <w:adjustRightInd w:val="0"/>
        <w:spacing w:after="0" w:line="240" w:lineRule="auto"/>
        <w:rPr>
          <w:rFonts w:ascii="Times New Roman" w:hAnsi="Times New Roman" w:cs="Times New Roman"/>
          <w:sz w:val="24"/>
          <w:szCs w:val="24"/>
        </w:rPr>
      </w:pPr>
    </w:p>
    <w:p w:rsidR="003660E9" w:rsidRDefault="003660E9" w:rsidP="00331311">
      <w:pPr>
        <w:autoSpaceDE w:val="0"/>
        <w:autoSpaceDN w:val="0"/>
        <w:adjustRightInd w:val="0"/>
        <w:spacing w:after="0" w:line="240" w:lineRule="auto"/>
        <w:rPr>
          <w:rFonts w:ascii="Times New Roman" w:hAnsi="Times New Roman" w:cs="Times New Roman"/>
          <w:sz w:val="24"/>
          <w:szCs w:val="24"/>
        </w:rPr>
      </w:pPr>
    </w:p>
    <w:p w:rsidR="003660E9" w:rsidRDefault="003660E9" w:rsidP="00331311">
      <w:pPr>
        <w:autoSpaceDE w:val="0"/>
        <w:autoSpaceDN w:val="0"/>
        <w:adjustRightInd w:val="0"/>
        <w:spacing w:after="0" w:line="240" w:lineRule="auto"/>
        <w:rPr>
          <w:rFonts w:ascii="Times New Roman" w:hAnsi="Times New Roman" w:cs="Times New Roman"/>
          <w:sz w:val="24"/>
          <w:szCs w:val="24"/>
        </w:rPr>
      </w:pPr>
    </w:p>
    <w:p w:rsidR="003660E9" w:rsidRDefault="003660E9" w:rsidP="00331311">
      <w:pPr>
        <w:autoSpaceDE w:val="0"/>
        <w:autoSpaceDN w:val="0"/>
        <w:adjustRightInd w:val="0"/>
        <w:spacing w:after="0" w:line="240" w:lineRule="auto"/>
        <w:rPr>
          <w:rFonts w:ascii="Times New Roman" w:hAnsi="Times New Roman" w:cs="Times New Roman"/>
          <w:sz w:val="24"/>
          <w:szCs w:val="24"/>
        </w:rPr>
      </w:pPr>
    </w:p>
    <w:p w:rsidR="003660E9" w:rsidRDefault="003660E9" w:rsidP="00331311">
      <w:pPr>
        <w:autoSpaceDE w:val="0"/>
        <w:autoSpaceDN w:val="0"/>
        <w:adjustRightInd w:val="0"/>
        <w:spacing w:after="0" w:line="240" w:lineRule="auto"/>
        <w:rPr>
          <w:rFonts w:ascii="Times New Roman" w:hAnsi="Times New Roman" w:cs="Times New Roman"/>
          <w:sz w:val="24"/>
          <w:szCs w:val="24"/>
        </w:rPr>
      </w:pPr>
    </w:p>
    <w:p w:rsidR="005C6E80" w:rsidRDefault="00263197" w:rsidP="003313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41" style="position:absolute;margin-left:-12.35pt;margin-top:10.75pt;width:401.25pt;height:192.75pt;z-index:-251642880"/>
        </w:pict>
      </w:r>
    </w:p>
    <w:p w:rsidR="005C6E80" w:rsidRDefault="005C6E80" w:rsidP="005C6E8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Procédure </w:t>
      </w:r>
      <w:r>
        <w:rPr>
          <w:rFonts w:ascii="Times New Roman" w:hAnsi="Times New Roman" w:cs="Times New Roman"/>
          <w:b/>
          <w:bCs/>
          <w:sz w:val="20"/>
          <w:szCs w:val="20"/>
        </w:rPr>
        <w:t>Ajouter Racine</w:t>
      </w:r>
      <w:r>
        <w:rPr>
          <w:rFonts w:ascii="Times New Roman" w:hAnsi="Times New Roman" w:cs="Times New Roman"/>
          <w:sz w:val="20"/>
          <w:szCs w:val="20"/>
        </w:rPr>
        <w:t>(</w:t>
      </w:r>
      <w:r>
        <w:rPr>
          <w:rFonts w:ascii="Times New Roman" w:hAnsi="Times New Roman" w:cs="Times New Roman"/>
          <w:i/>
          <w:iCs/>
          <w:sz w:val="20"/>
          <w:szCs w:val="20"/>
        </w:rPr>
        <w:t>X, A, G, D</w:t>
      </w:r>
      <w:r>
        <w:rPr>
          <w:rFonts w:ascii="Times New Roman" w:hAnsi="Times New Roman" w:cs="Times New Roman"/>
          <w:sz w:val="20"/>
          <w:szCs w:val="20"/>
        </w:rPr>
        <w:t>)</w:t>
      </w:r>
    </w:p>
    <w:p w:rsidR="005C6E80" w:rsidRDefault="005C6E80" w:rsidP="005C6E8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 </w:t>
      </w:r>
      <w:r>
        <w:rPr>
          <w:rFonts w:ascii="Times New Roman" w:hAnsi="Times New Roman" w:cs="Times New Roman"/>
          <w:sz w:val="20"/>
          <w:szCs w:val="20"/>
        </w:rPr>
        <w:t xml:space="preserve">Rôle : la procédure réalise l’adjonction de l’élément </w:t>
      </w:r>
      <w:r>
        <w:rPr>
          <w:rFonts w:ascii="Times New Roman" w:hAnsi="Times New Roman" w:cs="Times New Roman"/>
          <w:i/>
          <w:iCs/>
          <w:sz w:val="20"/>
          <w:szCs w:val="20"/>
        </w:rPr>
        <w:t xml:space="preserve">X à </w:t>
      </w:r>
      <w:r>
        <w:rPr>
          <w:rFonts w:ascii="Times New Roman" w:hAnsi="Times New Roman" w:cs="Times New Roman"/>
          <w:sz w:val="20"/>
          <w:szCs w:val="20"/>
        </w:rPr>
        <w:t>la racine de l’arbre binaire de</w:t>
      </w:r>
    </w:p>
    <w:p w:rsidR="005C6E80" w:rsidRDefault="005C6E80" w:rsidP="005C6E80">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sz w:val="20"/>
          <w:szCs w:val="20"/>
        </w:rPr>
        <w:t xml:space="preserve">recherche </w:t>
      </w:r>
      <w:r>
        <w:rPr>
          <w:rFonts w:ascii="Times New Roman" w:hAnsi="Times New Roman" w:cs="Times New Roman"/>
          <w:i/>
          <w:iCs/>
          <w:sz w:val="20"/>
          <w:szCs w:val="20"/>
        </w:rPr>
        <w:t>A</w:t>
      </w:r>
      <w:r>
        <w:rPr>
          <w:rFonts w:ascii="Times New Roman" w:hAnsi="Times New Roman" w:cs="Times New Roman"/>
          <w:sz w:val="20"/>
          <w:szCs w:val="20"/>
        </w:rPr>
        <w:t xml:space="preserve">; elle utilise la procédure de coupure d’un arbre binaire de recherche </w:t>
      </w:r>
      <w:r>
        <w:rPr>
          <w:rFonts w:ascii="Times New Roman" w:hAnsi="Times New Roman" w:cs="Times New Roman"/>
          <w:i/>
          <w:iCs/>
          <w:sz w:val="20"/>
          <w:szCs w:val="20"/>
        </w:rPr>
        <w:t>}</w:t>
      </w:r>
    </w:p>
    <w:p w:rsidR="005C6E80" w:rsidRDefault="005C6E80" w:rsidP="005C6E8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Paramètre Donnée</w:t>
      </w:r>
    </w:p>
    <w:p w:rsidR="005C6E80" w:rsidRDefault="005C6E80" w:rsidP="005C6E80">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X </w:t>
      </w:r>
      <w:r>
        <w:rPr>
          <w:rFonts w:ascii="Times New Roman" w:hAnsi="Times New Roman" w:cs="Times New Roman"/>
          <w:sz w:val="20"/>
          <w:szCs w:val="20"/>
        </w:rPr>
        <w:t xml:space="preserve">: </w:t>
      </w:r>
      <w:r>
        <w:rPr>
          <w:rFonts w:ascii="Times New Roman" w:hAnsi="Times New Roman" w:cs="Times New Roman"/>
          <w:i/>
          <w:iCs/>
          <w:sz w:val="20"/>
          <w:szCs w:val="20"/>
        </w:rPr>
        <w:t>&lt;</w:t>
      </w:r>
      <w:r>
        <w:rPr>
          <w:rFonts w:ascii="Times New Roman" w:hAnsi="Times New Roman" w:cs="Times New Roman"/>
          <w:sz w:val="20"/>
          <w:szCs w:val="20"/>
        </w:rPr>
        <w:t>type de base</w:t>
      </w:r>
      <w:r>
        <w:rPr>
          <w:rFonts w:ascii="Times New Roman" w:hAnsi="Times New Roman" w:cs="Times New Roman"/>
          <w:i/>
          <w:iCs/>
          <w:sz w:val="20"/>
          <w:szCs w:val="20"/>
        </w:rPr>
        <w:t>&gt; {</w:t>
      </w:r>
      <w:r>
        <w:rPr>
          <w:rFonts w:ascii="Times New Roman" w:hAnsi="Times New Roman" w:cs="Times New Roman"/>
          <w:sz w:val="20"/>
          <w:szCs w:val="20"/>
        </w:rPr>
        <w:t>la valeur à insérer</w:t>
      </w:r>
      <w:r>
        <w:rPr>
          <w:rFonts w:ascii="Times New Roman" w:hAnsi="Times New Roman" w:cs="Times New Roman"/>
          <w:i/>
          <w:iCs/>
          <w:sz w:val="20"/>
          <w:szCs w:val="20"/>
        </w:rPr>
        <w:t>}</w:t>
      </w:r>
    </w:p>
    <w:p w:rsidR="005C6E80" w:rsidRDefault="005C6E80" w:rsidP="005C6E8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Paramètre Donnée/Résultat</w:t>
      </w:r>
    </w:p>
    <w:p w:rsidR="005C6E80" w:rsidRDefault="005C6E80" w:rsidP="005C6E80">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A </w:t>
      </w:r>
      <w:r>
        <w:rPr>
          <w:rFonts w:ascii="Times New Roman" w:hAnsi="Times New Roman" w:cs="Times New Roman"/>
          <w:sz w:val="20"/>
          <w:szCs w:val="20"/>
        </w:rPr>
        <w:t xml:space="preserve">: ABR </w:t>
      </w:r>
      <w:r>
        <w:rPr>
          <w:rFonts w:ascii="Times New Roman" w:hAnsi="Times New Roman" w:cs="Times New Roman"/>
          <w:i/>
          <w:iCs/>
          <w:sz w:val="20"/>
          <w:szCs w:val="20"/>
        </w:rPr>
        <w:t>{</w:t>
      </w:r>
      <w:r>
        <w:rPr>
          <w:rFonts w:ascii="Times New Roman" w:hAnsi="Times New Roman" w:cs="Times New Roman"/>
          <w:sz w:val="20"/>
          <w:szCs w:val="20"/>
        </w:rPr>
        <w:t xml:space="preserve">ABR dans lequel on insère </w:t>
      </w:r>
      <w:r>
        <w:rPr>
          <w:rFonts w:ascii="Times New Roman" w:hAnsi="Times New Roman" w:cs="Times New Roman"/>
          <w:i/>
          <w:iCs/>
          <w:sz w:val="20"/>
          <w:szCs w:val="20"/>
        </w:rPr>
        <w:t>X}</w:t>
      </w:r>
    </w:p>
    <w:p w:rsidR="005C6E80" w:rsidRPr="005C6E80" w:rsidRDefault="005C6E80" w:rsidP="005C6E80">
      <w:pPr>
        <w:autoSpaceDE w:val="0"/>
        <w:autoSpaceDN w:val="0"/>
        <w:adjustRightInd w:val="0"/>
        <w:spacing w:after="0" w:line="240" w:lineRule="auto"/>
        <w:rPr>
          <w:rFonts w:ascii="Times New Roman" w:hAnsi="Times New Roman" w:cs="Times New Roman"/>
          <w:sz w:val="20"/>
          <w:szCs w:val="20"/>
          <w:lang w:val="en-US"/>
        </w:rPr>
      </w:pPr>
      <w:r w:rsidRPr="005C6E80">
        <w:rPr>
          <w:rFonts w:ascii="Times New Roman" w:hAnsi="Times New Roman" w:cs="Times New Roman"/>
          <w:sz w:val="20"/>
          <w:szCs w:val="20"/>
          <w:lang w:val="en-US"/>
        </w:rPr>
        <w:t>Variable</w:t>
      </w:r>
    </w:p>
    <w:p w:rsidR="005C6E80" w:rsidRPr="005C6E80" w:rsidRDefault="005C6E80" w:rsidP="005C6E80">
      <w:pPr>
        <w:autoSpaceDE w:val="0"/>
        <w:autoSpaceDN w:val="0"/>
        <w:adjustRightInd w:val="0"/>
        <w:spacing w:after="0" w:line="240" w:lineRule="auto"/>
        <w:rPr>
          <w:rFonts w:ascii="Times New Roman" w:hAnsi="Times New Roman" w:cs="Times New Roman"/>
          <w:i/>
          <w:iCs/>
          <w:sz w:val="20"/>
          <w:szCs w:val="20"/>
          <w:lang w:val="en-US"/>
        </w:rPr>
      </w:pPr>
      <w:r w:rsidRPr="005C6E80">
        <w:rPr>
          <w:rFonts w:ascii="Times New Roman" w:hAnsi="Times New Roman" w:cs="Times New Roman"/>
          <w:i/>
          <w:iCs/>
          <w:sz w:val="20"/>
          <w:szCs w:val="20"/>
          <w:lang w:val="en-US"/>
        </w:rPr>
        <w:t xml:space="preserve">R </w:t>
      </w:r>
      <w:r w:rsidRPr="005C6E80">
        <w:rPr>
          <w:rFonts w:ascii="Times New Roman" w:hAnsi="Times New Roman" w:cs="Times New Roman"/>
          <w:sz w:val="20"/>
          <w:szCs w:val="20"/>
          <w:lang w:val="en-US"/>
        </w:rPr>
        <w:t xml:space="preserve">: ABR </w:t>
      </w:r>
      <w:r w:rsidRPr="005C6E80">
        <w:rPr>
          <w:rFonts w:ascii="Times New Roman" w:hAnsi="Times New Roman" w:cs="Times New Roman"/>
          <w:i/>
          <w:iCs/>
          <w:sz w:val="20"/>
          <w:szCs w:val="20"/>
          <w:lang w:val="en-US"/>
        </w:rPr>
        <w:t>{</w:t>
      </w:r>
      <w:r w:rsidRPr="005C6E80">
        <w:rPr>
          <w:rFonts w:ascii="Times New Roman" w:hAnsi="Times New Roman" w:cs="Times New Roman"/>
          <w:sz w:val="20"/>
          <w:szCs w:val="20"/>
          <w:lang w:val="en-US"/>
        </w:rPr>
        <w:t>de type ABR</w:t>
      </w:r>
      <w:r w:rsidRPr="005C6E80">
        <w:rPr>
          <w:rFonts w:ascii="Times New Roman" w:hAnsi="Times New Roman" w:cs="Times New Roman"/>
          <w:i/>
          <w:iCs/>
          <w:sz w:val="20"/>
          <w:szCs w:val="20"/>
          <w:lang w:val="en-US"/>
        </w:rPr>
        <w:t>}</w:t>
      </w:r>
    </w:p>
    <w:p w:rsidR="005C6E80" w:rsidRDefault="005C6E80" w:rsidP="005C6E8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Début</w:t>
      </w:r>
    </w:p>
    <w:p w:rsidR="005C6E80" w:rsidRDefault="005C6E80" w:rsidP="005C6E8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R </w:t>
      </w:r>
      <w:r>
        <w:rPr>
          <w:rFonts w:ascii="TimesNewRomanPS-ItalicMT" w:eastAsia="TimesNewRomanPS-ItalicMT" w:hAnsi="Times New Roman" w:cs="TimesNewRomanPS-ItalicMT" w:hint="eastAsia"/>
          <w:i/>
          <w:iCs/>
          <w:sz w:val="20"/>
          <w:szCs w:val="20"/>
        </w:rPr>
        <w:t>←</w:t>
      </w:r>
      <w:r>
        <w:rPr>
          <w:rFonts w:ascii="TimesNewRomanPS-ItalicMT" w:eastAsia="TimesNewRomanPS-ItalicMT" w:hAnsi="Times New Roman" w:cs="TimesNewRomanPS-ItalicMT"/>
          <w:i/>
          <w:iCs/>
          <w:sz w:val="20"/>
          <w:szCs w:val="20"/>
        </w:rPr>
        <w:t xml:space="preserve"> </w:t>
      </w:r>
      <w:r>
        <w:rPr>
          <w:rFonts w:ascii="Times New Roman" w:hAnsi="Times New Roman" w:cs="Times New Roman"/>
          <w:sz w:val="20"/>
          <w:szCs w:val="20"/>
        </w:rPr>
        <w:t>Créer ABR()</w:t>
      </w:r>
    </w:p>
    <w:p w:rsidR="005C6E80" w:rsidRDefault="005C6E80" w:rsidP="005C6E80">
      <w:pPr>
        <w:autoSpaceDE w:val="0"/>
        <w:autoSpaceDN w:val="0"/>
        <w:adjustRightInd w:val="0"/>
        <w:spacing w:after="0" w:line="240" w:lineRule="auto"/>
        <w:rPr>
          <w:rFonts w:ascii="TimesNewRomanPS-ItalicMT" w:eastAsia="TimesNewRomanPS-ItalicMT" w:hAnsi="Times New Roman" w:cs="TimesNewRomanPS-ItalicMT"/>
          <w:i/>
          <w:iCs/>
          <w:sz w:val="20"/>
          <w:szCs w:val="20"/>
        </w:rPr>
      </w:pPr>
      <w:r>
        <w:rPr>
          <w:rFonts w:ascii="Times New Roman" w:hAnsi="Times New Roman" w:cs="Times New Roman"/>
          <w:i/>
          <w:iCs/>
          <w:sz w:val="20"/>
          <w:szCs w:val="20"/>
        </w:rPr>
        <w:t>R</w:t>
      </w:r>
      <w:r>
        <w:rPr>
          <w:rFonts w:ascii="Times New Roman" w:hAnsi="Times New Roman" w:cs="Times New Roman"/>
          <w:sz w:val="20"/>
          <w:szCs w:val="20"/>
        </w:rPr>
        <w:t xml:space="preserve">.Valeur </w:t>
      </w:r>
      <w:r>
        <w:rPr>
          <w:rFonts w:ascii="TimesNewRomanPS-ItalicMT" w:eastAsia="TimesNewRomanPS-ItalicMT" w:hAnsi="Times New Roman" w:cs="TimesNewRomanPS-ItalicMT" w:hint="eastAsia"/>
          <w:i/>
          <w:iCs/>
          <w:sz w:val="20"/>
          <w:szCs w:val="20"/>
        </w:rPr>
        <w:t>←</w:t>
      </w:r>
      <w:r>
        <w:rPr>
          <w:rFonts w:ascii="TimesNewRomanPS-ItalicMT" w:eastAsia="TimesNewRomanPS-ItalicMT" w:hAnsi="Times New Roman" w:cs="TimesNewRomanPS-ItalicMT"/>
          <w:i/>
          <w:iCs/>
          <w:sz w:val="20"/>
          <w:szCs w:val="20"/>
        </w:rPr>
        <w:t xml:space="preserve"> X</w:t>
      </w:r>
    </w:p>
    <w:p w:rsidR="005C6E80" w:rsidRPr="005C6E80" w:rsidRDefault="005C6E80" w:rsidP="005C6E80">
      <w:pPr>
        <w:autoSpaceDE w:val="0"/>
        <w:autoSpaceDN w:val="0"/>
        <w:adjustRightInd w:val="0"/>
        <w:spacing w:after="0" w:line="240" w:lineRule="auto"/>
        <w:rPr>
          <w:rFonts w:ascii="Times New Roman" w:hAnsi="Times New Roman" w:cs="Times New Roman"/>
          <w:sz w:val="20"/>
          <w:szCs w:val="20"/>
          <w:lang w:val="en-US"/>
        </w:rPr>
      </w:pPr>
      <w:r w:rsidRPr="005C6E80">
        <w:rPr>
          <w:rFonts w:ascii="Times New Roman" w:hAnsi="Times New Roman" w:cs="Times New Roman"/>
          <w:sz w:val="20"/>
          <w:szCs w:val="20"/>
          <w:lang w:val="en-US"/>
        </w:rPr>
        <w:t>Couper(</w:t>
      </w:r>
      <w:r w:rsidRPr="005C6E80">
        <w:rPr>
          <w:rFonts w:ascii="Times New Roman" w:hAnsi="Times New Roman" w:cs="Times New Roman"/>
          <w:i/>
          <w:iCs/>
          <w:sz w:val="20"/>
          <w:szCs w:val="20"/>
          <w:lang w:val="en-US"/>
        </w:rPr>
        <w:t>X, A, R.G, R.D</w:t>
      </w:r>
      <w:r w:rsidRPr="005C6E80">
        <w:rPr>
          <w:rFonts w:ascii="Times New Roman" w:hAnsi="Times New Roman" w:cs="Times New Roman"/>
          <w:sz w:val="20"/>
          <w:szCs w:val="20"/>
          <w:lang w:val="en-US"/>
        </w:rPr>
        <w:t>)</w:t>
      </w:r>
    </w:p>
    <w:p w:rsidR="005C6E80" w:rsidRPr="005C6E80" w:rsidRDefault="005C6E80" w:rsidP="005C6E80">
      <w:pPr>
        <w:autoSpaceDE w:val="0"/>
        <w:autoSpaceDN w:val="0"/>
        <w:adjustRightInd w:val="0"/>
        <w:spacing w:after="0" w:line="240" w:lineRule="auto"/>
        <w:rPr>
          <w:rFonts w:ascii="TimesNewRomanPS-ItalicMT" w:eastAsia="TimesNewRomanPS-ItalicMT" w:hAnsi="Times New Roman" w:cs="TimesNewRomanPS-ItalicMT"/>
          <w:i/>
          <w:iCs/>
          <w:sz w:val="20"/>
          <w:szCs w:val="20"/>
          <w:lang w:val="en-US"/>
        </w:rPr>
      </w:pPr>
      <w:r w:rsidRPr="005C6E80">
        <w:rPr>
          <w:rFonts w:ascii="Times New Roman" w:hAnsi="Times New Roman" w:cs="Times New Roman"/>
          <w:i/>
          <w:iCs/>
          <w:sz w:val="20"/>
          <w:szCs w:val="20"/>
          <w:lang w:val="en-US"/>
        </w:rPr>
        <w:t xml:space="preserve">A </w:t>
      </w:r>
      <w:r w:rsidRPr="005C6E80">
        <w:rPr>
          <w:rFonts w:ascii="TimesNewRomanPS-ItalicMT" w:eastAsia="TimesNewRomanPS-ItalicMT" w:hAnsi="Times New Roman" w:cs="TimesNewRomanPS-ItalicMT" w:hint="eastAsia"/>
          <w:i/>
          <w:iCs/>
          <w:sz w:val="20"/>
          <w:szCs w:val="20"/>
          <w:lang w:val="en-US"/>
        </w:rPr>
        <w:t>←</w:t>
      </w:r>
      <w:r w:rsidRPr="005C6E80">
        <w:rPr>
          <w:rFonts w:ascii="TimesNewRomanPS-ItalicMT" w:eastAsia="TimesNewRomanPS-ItalicMT" w:hAnsi="Times New Roman" w:cs="TimesNewRomanPS-ItalicMT"/>
          <w:i/>
          <w:iCs/>
          <w:sz w:val="20"/>
          <w:szCs w:val="20"/>
          <w:lang w:val="en-US"/>
        </w:rPr>
        <w:t xml:space="preserve"> R</w:t>
      </w:r>
    </w:p>
    <w:p w:rsidR="00331311" w:rsidRDefault="005C6E80" w:rsidP="005C6E8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Fin</w:t>
      </w:r>
    </w:p>
    <w:p w:rsidR="00072DDA" w:rsidRDefault="00072DDA" w:rsidP="005C6E80">
      <w:pPr>
        <w:autoSpaceDE w:val="0"/>
        <w:autoSpaceDN w:val="0"/>
        <w:adjustRightInd w:val="0"/>
        <w:spacing w:after="0" w:line="240" w:lineRule="auto"/>
        <w:rPr>
          <w:rFonts w:ascii="Times New Roman" w:hAnsi="Times New Roman" w:cs="Times New Roman"/>
          <w:sz w:val="20"/>
          <w:szCs w:val="20"/>
        </w:rPr>
      </w:pPr>
    </w:p>
    <w:p w:rsidR="00072DDA" w:rsidRDefault="00072DDA" w:rsidP="005C6E80">
      <w:pPr>
        <w:autoSpaceDE w:val="0"/>
        <w:autoSpaceDN w:val="0"/>
        <w:adjustRightInd w:val="0"/>
        <w:spacing w:after="0" w:line="240" w:lineRule="auto"/>
        <w:rPr>
          <w:rFonts w:ascii="Times New Roman" w:hAnsi="Times New Roman" w:cs="Times New Roman"/>
          <w:sz w:val="20"/>
          <w:szCs w:val="20"/>
        </w:rPr>
      </w:pPr>
    </w:p>
    <w:p w:rsidR="00072DDA" w:rsidRDefault="00072DDA" w:rsidP="00072DDA">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Suppression d’un élément</w:t>
      </w:r>
    </w:p>
    <w:p w:rsidR="00072DDA" w:rsidRDefault="00072DDA" w:rsidP="00072D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Dans un arbre binaire de recherche, l’opération de la suppression se décompose en deux étapes :</w:t>
      </w:r>
    </w:p>
    <w:p w:rsidR="00072DDA" w:rsidRDefault="00072DDA" w:rsidP="00072DDA">
      <w:pPr>
        <w:autoSpaceDE w:val="0"/>
        <w:autoSpaceDN w:val="0"/>
        <w:adjustRightInd w:val="0"/>
        <w:spacing w:after="0" w:line="240" w:lineRule="auto"/>
        <w:jc w:val="both"/>
        <w:rPr>
          <w:rFonts w:ascii="Times New Roman" w:hAnsi="Times New Roman" w:cs="Times New Roman"/>
          <w:sz w:val="24"/>
          <w:szCs w:val="24"/>
        </w:rPr>
      </w:pPr>
      <w:r>
        <w:rPr>
          <w:rFonts w:ascii="Arial Unicode MS" w:eastAsia="Arial Unicode MS" w:hAnsi="Arial Unicode MS" w:cs="Arial Unicode MS" w:hint="eastAsia"/>
          <w:sz w:val="24"/>
          <w:szCs w:val="24"/>
        </w:rPr>
        <w:t></w:t>
      </w:r>
      <w:r>
        <w:rPr>
          <w:rFonts w:ascii="Wingdings-Regular" w:eastAsia="Wingdings-Regular" w:hAnsi="Times New Roman" w:cs="Wingdings-Regular"/>
          <w:sz w:val="24"/>
          <w:szCs w:val="24"/>
        </w:rPr>
        <w:t xml:space="preserve"> </w:t>
      </w:r>
      <w:r>
        <w:rPr>
          <w:rFonts w:ascii="Times New Roman" w:hAnsi="Times New Roman" w:cs="Times New Roman"/>
          <w:sz w:val="24"/>
          <w:szCs w:val="24"/>
        </w:rPr>
        <w:t>En une étape de recherche ;</w:t>
      </w:r>
    </w:p>
    <w:p w:rsidR="00072DDA" w:rsidRDefault="00072DDA" w:rsidP="00072DDA">
      <w:pPr>
        <w:autoSpaceDE w:val="0"/>
        <w:autoSpaceDN w:val="0"/>
        <w:adjustRightInd w:val="0"/>
        <w:spacing w:after="0" w:line="240" w:lineRule="auto"/>
        <w:jc w:val="both"/>
        <w:rPr>
          <w:rFonts w:ascii="Times New Roman" w:hAnsi="Times New Roman" w:cs="Times New Roman"/>
          <w:sz w:val="24"/>
          <w:szCs w:val="24"/>
        </w:rPr>
      </w:pPr>
      <w:r>
        <w:rPr>
          <w:rFonts w:ascii="Arial Unicode MS" w:eastAsia="Arial Unicode MS" w:hAnsi="Arial Unicode MS" w:cs="Arial Unicode MS" w:hint="eastAsia"/>
          <w:sz w:val="24"/>
          <w:szCs w:val="24"/>
        </w:rPr>
        <w:t></w:t>
      </w:r>
      <w:r>
        <w:rPr>
          <w:rFonts w:ascii="Wingdings-Regular" w:eastAsia="Wingdings-Regular" w:hAnsi="Times New Roman" w:cs="Wingdings-Regular"/>
          <w:sz w:val="24"/>
          <w:szCs w:val="24"/>
        </w:rPr>
        <w:t xml:space="preserve"> </w:t>
      </w:r>
      <w:r>
        <w:rPr>
          <w:rFonts w:ascii="Times New Roman" w:hAnsi="Times New Roman" w:cs="Times New Roman"/>
          <w:sz w:val="24"/>
          <w:szCs w:val="24"/>
        </w:rPr>
        <w:t xml:space="preserve">Une deuxième étape de suppression qui dépend de la place de l’élément </w:t>
      </w:r>
      <w:r>
        <w:rPr>
          <w:rFonts w:ascii="Times New Roman" w:hAnsi="Times New Roman" w:cs="Times New Roman"/>
          <w:i/>
          <w:iCs/>
          <w:sz w:val="24"/>
          <w:szCs w:val="24"/>
        </w:rPr>
        <w:t xml:space="preserve">X </w:t>
      </w:r>
      <w:r>
        <w:rPr>
          <w:rFonts w:ascii="Times New Roman" w:hAnsi="Times New Roman" w:cs="Times New Roman"/>
          <w:sz w:val="24"/>
          <w:szCs w:val="24"/>
        </w:rPr>
        <w:t>dans l’arbre binaire de recherche.</w:t>
      </w:r>
    </w:p>
    <w:p w:rsidR="00072DDA" w:rsidRDefault="00072DDA" w:rsidP="00072D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Pour cette suppression, plusieurs cas sont possibles :</w:t>
      </w:r>
    </w:p>
    <w:p w:rsidR="00072DDA" w:rsidRDefault="00072DDA" w:rsidP="00072D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Si le noeud contenant la valeur est sans fils, on peut supprimer le noeud directement.</w:t>
      </w:r>
    </w:p>
    <w:p w:rsidR="00072DDA" w:rsidRDefault="00072DDA" w:rsidP="00072D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Si le noeud contenant la valeur possède un fils, on peut remplacer le noeud par son fils, et on obtient directement un arbre binaire de recherche.</w:t>
      </w:r>
    </w:p>
    <w:p w:rsidR="00072DDA" w:rsidRDefault="00072DDA" w:rsidP="00072D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Si le noeud contenant la valeur possède deux fils, plusieurs solutions sont possibles.</w:t>
      </w:r>
    </w:p>
    <w:p w:rsidR="00072DDA" w:rsidRDefault="00072DDA" w:rsidP="00072D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Dans ce cas, remplacer le noeud à supprimer par la feuille du sous-arbre gauche contenant la valeur maximale, ou par la feuille du sous-arbre droit contenant la valeur minimale.</w:t>
      </w:r>
    </w:p>
    <w:p w:rsidR="00D750BF" w:rsidRDefault="00130897" w:rsidP="00072D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Fonction de suppression de l’élément </w:t>
      </w:r>
      <w:r>
        <w:rPr>
          <w:rFonts w:ascii="Times New Roman" w:hAnsi="Times New Roman" w:cs="Times New Roman"/>
          <w:i/>
          <w:iCs/>
          <w:sz w:val="24"/>
          <w:szCs w:val="24"/>
        </w:rPr>
        <w:t xml:space="preserve">Max </w:t>
      </w:r>
      <w:r>
        <w:rPr>
          <w:rFonts w:ascii="Times New Roman" w:hAnsi="Times New Roman" w:cs="Times New Roman"/>
          <w:sz w:val="24"/>
          <w:szCs w:val="24"/>
        </w:rPr>
        <w:t>dans arbre binaire de recherche :</w:t>
      </w:r>
    </w:p>
    <w:p w:rsidR="00130897" w:rsidRDefault="00263197" w:rsidP="00072D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42" style="position:absolute;left:0;text-align:left;margin-left:-13.85pt;margin-top:11.8pt;width:409.5pt;height:184.5pt;z-index:-251641856"/>
        </w:pict>
      </w:r>
    </w:p>
    <w:p w:rsidR="00130897" w:rsidRDefault="00130897" w:rsidP="00130897">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sz w:val="20"/>
          <w:szCs w:val="20"/>
        </w:rPr>
        <w:t>Fonction Sup Max(</w:t>
      </w:r>
      <w:r>
        <w:rPr>
          <w:rFonts w:ascii="Times New Roman" w:hAnsi="Times New Roman" w:cs="Times New Roman"/>
          <w:i/>
          <w:iCs/>
          <w:sz w:val="20"/>
          <w:szCs w:val="20"/>
        </w:rPr>
        <w:t>A</w:t>
      </w:r>
      <w:r>
        <w:rPr>
          <w:rFonts w:ascii="Times New Roman" w:hAnsi="Times New Roman" w:cs="Times New Roman"/>
          <w:sz w:val="20"/>
          <w:szCs w:val="20"/>
        </w:rPr>
        <w:t xml:space="preserve">) : </w:t>
      </w:r>
      <w:r>
        <w:rPr>
          <w:rFonts w:ascii="Times New Roman" w:hAnsi="Times New Roman" w:cs="Times New Roman"/>
          <w:i/>
          <w:iCs/>
          <w:sz w:val="20"/>
          <w:szCs w:val="20"/>
        </w:rPr>
        <w:t>&lt;</w:t>
      </w:r>
      <w:r>
        <w:rPr>
          <w:rFonts w:ascii="Times New Roman" w:hAnsi="Times New Roman" w:cs="Times New Roman"/>
          <w:sz w:val="20"/>
          <w:szCs w:val="20"/>
        </w:rPr>
        <w:t>type de base</w:t>
      </w:r>
      <w:r>
        <w:rPr>
          <w:rFonts w:ascii="Times New Roman" w:hAnsi="Times New Roman" w:cs="Times New Roman"/>
          <w:i/>
          <w:iCs/>
          <w:sz w:val="20"/>
          <w:szCs w:val="20"/>
        </w:rPr>
        <w:t>&gt;</w:t>
      </w:r>
    </w:p>
    <w:p w:rsidR="00130897" w:rsidRDefault="00130897" w:rsidP="0013089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 </w:t>
      </w:r>
      <w:r>
        <w:rPr>
          <w:rFonts w:ascii="Times New Roman" w:hAnsi="Times New Roman" w:cs="Times New Roman"/>
          <w:sz w:val="20"/>
          <w:szCs w:val="20"/>
        </w:rPr>
        <w:t xml:space="preserve">Rôle : cette fonction supprime le noeud contenant l’élément maximum dans un ABR </w:t>
      </w:r>
      <w:r>
        <w:rPr>
          <w:rFonts w:ascii="Times New Roman" w:hAnsi="Times New Roman" w:cs="Times New Roman"/>
          <w:i/>
          <w:iCs/>
          <w:sz w:val="20"/>
          <w:szCs w:val="20"/>
        </w:rPr>
        <w:t xml:space="preserve">A </w:t>
      </w:r>
      <w:r>
        <w:rPr>
          <w:rFonts w:ascii="Times New Roman" w:hAnsi="Times New Roman" w:cs="Times New Roman"/>
          <w:sz w:val="20"/>
          <w:szCs w:val="20"/>
        </w:rPr>
        <w:t>non</w:t>
      </w:r>
    </w:p>
    <w:p w:rsidR="00130897" w:rsidRDefault="00130897" w:rsidP="00130897">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sz w:val="20"/>
          <w:szCs w:val="20"/>
        </w:rPr>
        <w:t xml:space="preserve">vide ; En résultat, elle renvoie l’élément </w:t>
      </w:r>
      <w:r>
        <w:rPr>
          <w:rFonts w:ascii="Times New Roman" w:hAnsi="Times New Roman" w:cs="Times New Roman"/>
          <w:i/>
          <w:iCs/>
          <w:sz w:val="20"/>
          <w:szCs w:val="20"/>
        </w:rPr>
        <w:t xml:space="preserve">Max </w:t>
      </w:r>
      <w:r>
        <w:rPr>
          <w:rFonts w:ascii="Times New Roman" w:hAnsi="Times New Roman" w:cs="Times New Roman"/>
          <w:sz w:val="20"/>
          <w:szCs w:val="20"/>
        </w:rPr>
        <w:t xml:space="preserve">de </w:t>
      </w:r>
      <w:r>
        <w:rPr>
          <w:rFonts w:ascii="Times New Roman" w:hAnsi="Times New Roman" w:cs="Times New Roman"/>
          <w:i/>
          <w:iCs/>
          <w:sz w:val="20"/>
          <w:szCs w:val="20"/>
        </w:rPr>
        <w:t>A</w:t>
      </w:r>
      <w:r>
        <w:rPr>
          <w:rFonts w:ascii="Times New Roman" w:hAnsi="Times New Roman" w:cs="Times New Roman"/>
          <w:sz w:val="20"/>
          <w:szCs w:val="20"/>
        </w:rPr>
        <w:t xml:space="preserve">, qui est privé de ce maximum. </w:t>
      </w:r>
      <w:r>
        <w:rPr>
          <w:rFonts w:ascii="Times New Roman" w:hAnsi="Times New Roman" w:cs="Times New Roman"/>
          <w:i/>
          <w:iCs/>
          <w:sz w:val="20"/>
          <w:szCs w:val="20"/>
        </w:rPr>
        <w:t>}</w:t>
      </w:r>
    </w:p>
    <w:p w:rsidR="00130897" w:rsidRDefault="00130897" w:rsidP="0013089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Paramètre Donnée/Résultat</w:t>
      </w:r>
    </w:p>
    <w:p w:rsidR="00130897" w:rsidRDefault="00130897" w:rsidP="00130897">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A </w:t>
      </w:r>
      <w:r>
        <w:rPr>
          <w:rFonts w:ascii="Times New Roman" w:hAnsi="Times New Roman" w:cs="Times New Roman"/>
          <w:sz w:val="20"/>
          <w:szCs w:val="20"/>
        </w:rPr>
        <w:t xml:space="preserve">: ABR </w:t>
      </w:r>
      <w:r>
        <w:rPr>
          <w:rFonts w:ascii="Times New Roman" w:hAnsi="Times New Roman" w:cs="Times New Roman"/>
          <w:i/>
          <w:iCs/>
          <w:sz w:val="20"/>
          <w:szCs w:val="20"/>
        </w:rPr>
        <w:t>{</w:t>
      </w:r>
      <w:r>
        <w:rPr>
          <w:rFonts w:ascii="Times New Roman" w:hAnsi="Times New Roman" w:cs="Times New Roman"/>
          <w:sz w:val="20"/>
          <w:szCs w:val="20"/>
        </w:rPr>
        <w:t xml:space="preserve">ABR : on cherche (privé) de </w:t>
      </w:r>
      <w:r>
        <w:rPr>
          <w:rFonts w:ascii="Times New Roman" w:hAnsi="Times New Roman" w:cs="Times New Roman"/>
          <w:i/>
          <w:iCs/>
          <w:sz w:val="20"/>
          <w:szCs w:val="20"/>
        </w:rPr>
        <w:t>Max}</w:t>
      </w:r>
    </w:p>
    <w:p w:rsidR="00130897" w:rsidRDefault="00130897" w:rsidP="0013089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Variable</w:t>
      </w:r>
    </w:p>
    <w:p w:rsidR="00130897" w:rsidRDefault="00130897" w:rsidP="00130897">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Max </w:t>
      </w:r>
      <w:r>
        <w:rPr>
          <w:rFonts w:ascii="Times New Roman" w:hAnsi="Times New Roman" w:cs="Times New Roman"/>
          <w:sz w:val="20"/>
          <w:szCs w:val="20"/>
        </w:rPr>
        <w:t xml:space="preserve">: </w:t>
      </w:r>
      <w:r>
        <w:rPr>
          <w:rFonts w:ascii="Times New Roman" w:hAnsi="Times New Roman" w:cs="Times New Roman"/>
          <w:i/>
          <w:iCs/>
          <w:sz w:val="20"/>
          <w:szCs w:val="20"/>
        </w:rPr>
        <w:t>&lt;</w:t>
      </w:r>
      <w:r>
        <w:rPr>
          <w:rFonts w:ascii="Times New Roman" w:hAnsi="Times New Roman" w:cs="Times New Roman"/>
          <w:sz w:val="20"/>
          <w:szCs w:val="20"/>
        </w:rPr>
        <w:t>type de base</w:t>
      </w:r>
      <w:r>
        <w:rPr>
          <w:rFonts w:ascii="Times New Roman" w:hAnsi="Times New Roman" w:cs="Times New Roman"/>
          <w:i/>
          <w:iCs/>
          <w:sz w:val="20"/>
          <w:szCs w:val="20"/>
        </w:rPr>
        <w:t xml:space="preserve">&gt; {Max </w:t>
      </w:r>
      <w:r>
        <w:rPr>
          <w:rFonts w:ascii="Times New Roman" w:hAnsi="Times New Roman" w:cs="Times New Roman"/>
          <w:sz w:val="20"/>
          <w:szCs w:val="20"/>
        </w:rPr>
        <w:t>élément à chercher</w:t>
      </w:r>
      <w:r>
        <w:rPr>
          <w:rFonts w:ascii="Times New Roman" w:hAnsi="Times New Roman" w:cs="Times New Roman"/>
          <w:i/>
          <w:iCs/>
          <w:sz w:val="20"/>
          <w:szCs w:val="20"/>
        </w:rPr>
        <w:t>}</w:t>
      </w:r>
    </w:p>
    <w:p w:rsidR="00130897" w:rsidRDefault="00130897" w:rsidP="0013089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Début</w:t>
      </w:r>
    </w:p>
    <w:p w:rsidR="00130897" w:rsidRDefault="00130897" w:rsidP="0013089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 </w:t>
      </w:r>
      <w:r>
        <w:rPr>
          <w:rFonts w:ascii="Times New Roman" w:hAnsi="Times New Roman" w:cs="Times New Roman"/>
          <w:i/>
          <w:iCs/>
          <w:sz w:val="20"/>
          <w:szCs w:val="20"/>
        </w:rPr>
        <w:t xml:space="preserve">A.D </w:t>
      </w:r>
      <w:r>
        <w:rPr>
          <w:rFonts w:ascii="Times New Roman" w:hAnsi="Times New Roman" w:cs="Times New Roman"/>
          <w:sz w:val="20"/>
          <w:szCs w:val="20"/>
        </w:rPr>
        <w:t>= Vide Alors</w:t>
      </w:r>
    </w:p>
    <w:p w:rsidR="00130897" w:rsidRDefault="00130897" w:rsidP="00130897">
      <w:pPr>
        <w:autoSpaceDE w:val="0"/>
        <w:autoSpaceDN w:val="0"/>
        <w:adjustRightInd w:val="0"/>
        <w:spacing w:after="0" w:line="240" w:lineRule="auto"/>
        <w:rPr>
          <w:rFonts w:ascii="TimesNewRomanPS-ItalicMT" w:eastAsia="TimesNewRomanPS-ItalicMT" w:hAnsi="Times New Roman" w:cs="TimesNewRomanPS-ItalicMT"/>
          <w:i/>
          <w:iCs/>
          <w:sz w:val="20"/>
          <w:szCs w:val="20"/>
        </w:rPr>
      </w:pPr>
      <w:r>
        <w:rPr>
          <w:rFonts w:ascii="Times New Roman" w:hAnsi="Times New Roman" w:cs="Times New Roman"/>
          <w:i/>
          <w:iCs/>
          <w:sz w:val="20"/>
          <w:szCs w:val="20"/>
        </w:rPr>
        <w:t xml:space="preserve">Max </w:t>
      </w:r>
      <w:r>
        <w:rPr>
          <w:rFonts w:ascii="TimesNewRomanPS-ItalicMT" w:eastAsia="TimesNewRomanPS-ItalicMT" w:hAnsi="Times New Roman" w:cs="TimesNewRomanPS-ItalicMT" w:hint="eastAsia"/>
          <w:i/>
          <w:iCs/>
          <w:sz w:val="20"/>
          <w:szCs w:val="20"/>
        </w:rPr>
        <w:t>←</w:t>
      </w:r>
      <w:r>
        <w:rPr>
          <w:rFonts w:ascii="TimesNewRomanPS-ItalicMT" w:eastAsia="TimesNewRomanPS-ItalicMT" w:hAnsi="Times New Roman" w:cs="TimesNewRomanPS-ItalicMT"/>
          <w:i/>
          <w:iCs/>
          <w:sz w:val="20"/>
          <w:szCs w:val="20"/>
        </w:rPr>
        <w:t xml:space="preserve"> A.V aleur</w:t>
      </w:r>
    </w:p>
    <w:p w:rsidR="00130897" w:rsidRDefault="00130897" w:rsidP="00130897">
      <w:pPr>
        <w:autoSpaceDE w:val="0"/>
        <w:autoSpaceDN w:val="0"/>
        <w:adjustRightInd w:val="0"/>
        <w:spacing w:after="0" w:line="240" w:lineRule="auto"/>
        <w:rPr>
          <w:rFonts w:ascii="TimesNewRomanPS-ItalicMT" w:eastAsia="TimesNewRomanPS-ItalicMT" w:hAnsi="Times New Roman" w:cs="TimesNewRomanPS-ItalicMT"/>
          <w:i/>
          <w:iCs/>
          <w:sz w:val="20"/>
          <w:szCs w:val="20"/>
        </w:rPr>
      </w:pPr>
      <w:r>
        <w:rPr>
          <w:rFonts w:ascii="Times New Roman" w:hAnsi="Times New Roman" w:cs="Times New Roman"/>
          <w:i/>
          <w:iCs/>
          <w:sz w:val="20"/>
          <w:szCs w:val="20"/>
        </w:rPr>
        <w:t xml:space="preserve">A </w:t>
      </w:r>
      <w:r>
        <w:rPr>
          <w:rFonts w:ascii="TimesNewRomanPS-ItalicMT" w:eastAsia="TimesNewRomanPS-ItalicMT" w:hAnsi="Times New Roman" w:cs="TimesNewRomanPS-ItalicMT" w:hint="eastAsia"/>
          <w:i/>
          <w:iCs/>
          <w:sz w:val="20"/>
          <w:szCs w:val="20"/>
        </w:rPr>
        <w:t>←</w:t>
      </w:r>
      <w:r>
        <w:rPr>
          <w:rFonts w:ascii="TimesNewRomanPS-ItalicMT" w:eastAsia="TimesNewRomanPS-ItalicMT" w:hAnsi="Times New Roman" w:cs="TimesNewRomanPS-ItalicMT"/>
          <w:i/>
          <w:iCs/>
          <w:sz w:val="20"/>
          <w:szCs w:val="20"/>
        </w:rPr>
        <w:t xml:space="preserve"> A.G</w:t>
      </w:r>
    </w:p>
    <w:p w:rsidR="00130897" w:rsidRDefault="00130897" w:rsidP="0013089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Retourner (</w:t>
      </w:r>
      <w:r>
        <w:rPr>
          <w:rFonts w:ascii="Times New Roman" w:hAnsi="Times New Roman" w:cs="Times New Roman"/>
          <w:i/>
          <w:iCs/>
          <w:sz w:val="20"/>
          <w:szCs w:val="20"/>
        </w:rPr>
        <w:t>Max</w:t>
      </w:r>
      <w:r>
        <w:rPr>
          <w:rFonts w:ascii="Times New Roman" w:hAnsi="Times New Roman" w:cs="Times New Roman"/>
          <w:sz w:val="20"/>
          <w:szCs w:val="20"/>
        </w:rPr>
        <w:t>)</w:t>
      </w:r>
    </w:p>
    <w:p w:rsidR="00130897" w:rsidRDefault="00130897" w:rsidP="0013089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Sinon</w:t>
      </w:r>
    </w:p>
    <w:p w:rsidR="00130897" w:rsidRDefault="00130897" w:rsidP="0013089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Retourner (Sup Max(</w:t>
      </w:r>
      <w:r>
        <w:rPr>
          <w:rFonts w:ascii="Times New Roman" w:hAnsi="Times New Roman" w:cs="Times New Roman"/>
          <w:i/>
          <w:iCs/>
          <w:sz w:val="20"/>
          <w:szCs w:val="20"/>
        </w:rPr>
        <w:t>A.D</w:t>
      </w:r>
      <w:r>
        <w:rPr>
          <w:rFonts w:ascii="Times New Roman" w:hAnsi="Times New Roman" w:cs="Times New Roman"/>
          <w:sz w:val="20"/>
          <w:szCs w:val="20"/>
        </w:rPr>
        <w:t>))</w:t>
      </w:r>
    </w:p>
    <w:p w:rsidR="00130897" w:rsidRDefault="00130897" w:rsidP="0013089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Fin</w:t>
      </w:r>
    </w:p>
    <w:p w:rsidR="00CE5F09" w:rsidRDefault="00CE5F09" w:rsidP="00130897">
      <w:pPr>
        <w:autoSpaceDE w:val="0"/>
        <w:autoSpaceDN w:val="0"/>
        <w:adjustRightInd w:val="0"/>
        <w:spacing w:after="0" w:line="240" w:lineRule="auto"/>
        <w:jc w:val="both"/>
        <w:rPr>
          <w:rFonts w:ascii="Times New Roman" w:hAnsi="Times New Roman" w:cs="Times New Roman"/>
          <w:sz w:val="20"/>
          <w:szCs w:val="20"/>
        </w:rPr>
      </w:pPr>
    </w:p>
    <w:p w:rsidR="00CE5F09" w:rsidRPr="00EA6B25" w:rsidRDefault="00CE5F09" w:rsidP="00130897">
      <w:pPr>
        <w:autoSpaceDE w:val="0"/>
        <w:autoSpaceDN w:val="0"/>
        <w:adjustRightInd w:val="0"/>
        <w:spacing w:after="0" w:line="240" w:lineRule="auto"/>
        <w:jc w:val="both"/>
        <w:rPr>
          <w:rFonts w:ascii="Times New Roman" w:hAnsi="Times New Roman" w:cs="Times New Roman"/>
          <w:sz w:val="24"/>
          <w:szCs w:val="24"/>
        </w:rPr>
      </w:pPr>
    </w:p>
    <w:sectPr w:rsidR="00CE5F09" w:rsidRPr="00EA6B25" w:rsidSect="003B6687">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197" w:rsidRDefault="00263197" w:rsidP="004D28CC">
      <w:pPr>
        <w:spacing w:after="0" w:line="240" w:lineRule="auto"/>
      </w:pPr>
      <w:r>
        <w:separator/>
      </w:r>
    </w:p>
  </w:endnote>
  <w:endnote w:type="continuationSeparator" w:id="0">
    <w:p w:rsidR="00263197" w:rsidRDefault="00263197" w:rsidP="004D2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MSMincho">
    <w:altName w:val="MS Gothic"/>
    <w:panose1 w:val="00000000000000000000"/>
    <w:charset w:val="80"/>
    <w:family w:val="auto"/>
    <w:notTrueType/>
    <w:pitch w:val="default"/>
    <w:sig w:usb0="00000000" w:usb1="08070000" w:usb2="00000010" w:usb3="00000000" w:csb0="00020000" w:csb1="00000000"/>
  </w:font>
  <w:font w:name="TimesNewRomanPS-Italic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3091"/>
      <w:docPartObj>
        <w:docPartGallery w:val="Page Numbers (Bottom of Page)"/>
        <w:docPartUnique/>
      </w:docPartObj>
    </w:sdtPr>
    <w:sdtEndPr/>
    <w:sdtContent>
      <w:p w:rsidR="00AE576F" w:rsidRDefault="00263197">
        <w:pPr>
          <w:pStyle w:val="Pieddepage"/>
          <w:jc w:val="center"/>
        </w:pPr>
        <w:r>
          <w:fldChar w:fldCharType="begin"/>
        </w:r>
        <w:r>
          <w:instrText xml:space="preserve"> PAGE   \* MERGEFORMAT </w:instrText>
        </w:r>
        <w:r>
          <w:fldChar w:fldCharType="separate"/>
        </w:r>
        <w:r w:rsidR="004E3CE6">
          <w:rPr>
            <w:noProof/>
          </w:rPr>
          <w:t>1</w:t>
        </w:r>
        <w:r>
          <w:rPr>
            <w:noProof/>
          </w:rPr>
          <w:fldChar w:fldCharType="end"/>
        </w:r>
      </w:p>
    </w:sdtContent>
  </w:sdt>
  <w:p w:rsidR="00AE576F" w:rsidRDefault="00AE576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197" w:rsidRDefault="00263197" w:rsidP="004D28CC">
      <w:pPr>
        <w:spacing w:after="0" w:line="240" w:lineRule="auto"/>
      </w:pPr>
      <w:r>
        <w:separator/>
      </w:r>
    </w:p>
  </w:footnote>
  <w:footnote w:type="continuationSeparator" w:id="0">
    <w:p w:rsidR="00263197" w:rsidRDefault="00263197" w:rsidP="004D2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CC" w:rsidRDefault="004E3CE6" w:rsidP="004D28CC">
    <w:pPr>
      <w:pStyle w:val="En-tte"/>
      <w:rPr>
        <w:rFonts w:asciiTheme="majorBidi" w:hAnsiTheme="majorBidi" w:cstheme="majorBidi"/>
        <w:sz w:val="16"/>
        <w:szCs w:val="16"/>
      </w:rPr>
    </w:pPr>
    <w:r>
      <w:rPr>
        <w:rFonts w:asciiTheme="majorBidi" w:hAnsiTheme="majorBidi" w:cstheme="majorBidi"/>
        <w:sz w:val="16"/>
        <w:szCs w:val="16"/>
      </w:rPr>
      <w:t>Université de Relizane</w:t>
    </w:r>
  </w:p>
  <w:p w:rsidR="004E3CE6" w:rsidRDefault="004E3CE6" w:rsidP="004D28CC">
    <w:pPr>
      <w:pStyle w:val="En-tte"/>
      <w:rPr>
        <w:rFonts w:asciiTheme="majorBidi" w:hAnsiTheme="majorBidi" w:cstheme="majorBidi"/>
        <w:sz w:val="16"/>
        <w:szCs w:val="16"/>
      </w:rPr>
    </w:pPr>
    <w:r>
      <w:rPr>
        <w:rFonts w:asciiTheme="majorBidi" w:hAnsiTheme="majorBidi" w:cstheme="majorBidi"/>
        <w:sz w:val="16"/>
        <w:szCs w:val="16"/>
      </w:rPr>
      <w:t>Faculté des Sciences Techniques</w:t>
    </w:r>
  </w:p>
  <w:p w:rsidR="004E3CE6" w:rsidRDefault="004E3CE6" w:rsidP="004D28CC">
    <w:pPr>
      <w:pStyle w:val="En-tte"/>
      <w:rPr>
        <w:rFonts w:asciiTheme="majorBidi" w:hAnsiTheme="majorBidi" w:cstheme="majorBidi"/>
        <w:sz w:val="16"/>
        <w:szCs w:val="16"/>
      </w:rPr>
    </w:pPr>
    <w:r>
      <w:rPr>
        <w:rFonts w:asciiTheme="majorBidi" w:hAnsiTheme="majorBidi" w:cstheme="majorBidi"/>
        <w:sz w:val="16"/>
        <w:szCs w:val="16"/>
      </w:rPr>
      <w:t>Département d’informatique</w:t>
    </w:r>
  </w:p>
  <w:p w:rsidR="004D28CC" w:rsidRDefault="004D28CC" w:rsidP="004D28CC">
    <w:pPr>
      <w:pStyle w:val="En-tte"/>
      <w:rPr>
        <w:rFonts w:asciiTheme="majorBidi" w:hAnsiTheme="majorBidi" w:cstheme="majorBidi"/>
        <w:sz w:val="16"/>
        <w:szCs w:val="16"/>
      </w:rPr>
    </w:pPr>
    <w:r>
      <w:rPr>
        <w:rFonts w:asciiTheme="majorBidi" w:hAnsiTheme="majorBidi" w:cstheme="majorBidi"/>
        <w:sz w:val="16"/>
        <w:szCs w:val="16"/>
      </w:rPr>
      <w:t>Module ASD</w:t>
    </w:r>
    <w:r w:rsidR="004E3CE6">
      <w:rPr>
        <w:rFonts w:asciiTheme="majorBidi" w:hAnsiTheme="majorBidi" w:cstheme="majorBidi"/>
        <w:sz w:val="16"/>
        <w:szCs w:val="16"/>
      </w:rPr>
      <w:t>3</w:t>
    </w:r>
  </w:p>
  <w:p w:rsidR="004D28CC" w:rsidRDefault="004D28CC" w:rsidP="004D28CC">
    <w:pPr>
      <w:pStyle w:val="En-tte"/>
      <w:rPr>
        <w:rFonts w:asciiTheme="majorBidi" w:hAnsiTheme="majorBidi" w:cstheme="majorBidi"/>
        <w:sz w:val="16"/>
        <w:szCs w:val="16"/>
      </w:rPr>
    </w:pPr>
    <w:r>
      <w:rPr>
        <w:rFonts w:asciiTheme="majorBidi" w:hAnsiTheme="majorBidi" w:cstheme="majorBidi"/>
        <w:sz w:val="16"/>
        <w:szCs w:val="16"/>
      </w:rPr>
      <w:t>Deuxième année informatique</w:t>
    </w:r>
  </w:p>
  <w:p w:rsidR="004D28CC" w:rsidRDefault="00612511" w:rsidP="004D28CC">
    <w:pPr>
      <w:pStyle w:val="En-tte"/>
      <w:rPr>
        <w:rFonts w:asciiTheme="majorBidi" w:hAnsiTheme="majorBidi" w:cstheme="majorBidi"/>
        <w:sz w:val="16"/>
        <w:szCs w:val="16"/>
      </w:rPr>
    </w:pPr>
    <w:r>
      <w:rPr>
        <w:rFonts w:asciiTheme="majorBidi" w:hAnsiTheme="majorBidi" w:cstheme="majorBidi"/>
        <w:sz w:val="16"/>
        <w:szCs w:val="16"/>
      </w:rPr>
      <w:t xml:space="preserve">Support du cours : </w:t>
    </w:r>
    <w:r w:rsidR="004E3CE6">
      <w:rPr>
        <w:rFonts w:asciiTheme="majorBidi" w:hAnsiTheme="majorBidi" w:cstheme="majorBidi"/>
        <w:sz w:val="16"/>
        <w:szCs w:val="16"/>
      </w:rPr>
      <w:t>Les arbres</w:t>
    </w:r>
  </w:p>
  <w:p w:rsidR="004D28CC" w:rsidRDefault="004D28CC" w:rsidP="004D28CC">
    <w:pPr>
      <w:pStyle w:val="En-tte"/>
    </w:pPr>
  </w:p>
  <w:p w:rsidR="004D28CC" w:rsidRDefault="004D28C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824C8"/>
    <w:multiLevelType w:val="hybridMultilevel"/>
    <w:tmpl w:val="7DBAD1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F376D4"/>
    <w:multiLevelType w:val="hybridMultilevel"/>
    <w:tmpl w:val="3AECE1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956639"/>
    <w:multiLevelType w:val="hybridMultilevel"/>
    <w:tmpl w:val="E4C8611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BF7D19"/>
    <w:multiLevelType w:val="hybridMultilevel"/>
    <w:tmpl w:val="1C8ECC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801CD8"/>
    <w:multiLevelType w:val="hybridMultilevel"/>
    <w:tmpl w:val="8D301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BA0824"/>
    <w:multiLevelType w:val="hybridMultilevel"/>
    <w:tmpl w:val="EC90E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27E3AC7"/>
    <w:multiLevelType w:val="hybridMultilevel"/>
    <w:tmpl w:val="435C77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47C04939"/>
    <w:multiLevelType w:val="hybridMultilevel"/>
    <w:tmpl w:val="A1F838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B651A02"/>
    <w:multiLevelType w:val="hybridMultilevel"/>
    <w:tmpl w:val="EB2A632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50CB3582"/>
    <w:multiLevelType w:val="hybridMultilevel"/>
    <w:tmpl w:val="D0B2D7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755F15C1"/>
    <w:multiLevelType w:val="hybridMultilevel"/>
    <w:tmpl w:val="2264A69A"/>
    <w:lvl w:ilvl="0" w:tplc="59BA95C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6AF7120"/>
    <w:multiLevelType w:val="hybridMultilevel"/>
    <w:tmpl w:val="59B87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BE25377"/>
    <w:multiLevelType w:val="hybridMultilevel"/>
    <w:tmpl w:val="9E3CDE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2"/>
  </w:num>
  <w:num w:numId="5">
    <w:abstractNumId w:val="9"/>
  </w:num>
  <w:num w:numId="6">
    <w:abstractNumId w:val="0"/>
  </w:num>
  <w:num w:numId="7">
    <w:abstractNumId w:val="2"/>
  </w:num>
  <w:num w:numId="8">
    <w:abstractNumId w:val="5"/>
  </w:num>
  <w:num w:numId="9">
    <w:abstractNumId w:val="10"/>
  </w:num>
  <w:num w:numId="10">
    <w:abstractNumId w:val="8"/>
  </w:num>
  <w:num w:numId="11">
    <w:abstractNumId w:val="6"/>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28CC"/>
    <w:rsid w:val="00005F41"/>
    <w:rsid w:val="000125A3"/>
    <w:rsid w:val="000665FC"/>
    <w:rsid w:val="000715DD"/>
    <w:rsid w:val="00072DDA"/>
    <w:rsid w:val="000A1738"/>
    <w:rsid w:val="000B5187"/>
    <w:rsid w:val="00130897"/>
    <w:rsid w:val="00145817"/>
    <w:rsid w:val="001524DF"/>
    <w:rsid w:val="00184AFD"/>
    <w:rsid w:val="001B2EE4"/>
    <w:rsid w:val="00245486"/>
    <w:rsid w:val="00257F2A"/>
    <w:rsid w:val="00260881"/>
    <w:rsid w:val="00263197"/>
    <w:rsid w:val="00263FF8"/>
    <w:rsid w:val="002734C9"/>
    <w:rsid w:val="00281F29"/>
    <w:rsid w:val="002942CA"/>
    <w:rsid w:val="002C299B"/>
    <w:rsid w:val="002D3694"/>
    <w:rsid w:val="002E0F07"/>
    <w:rsid w:val="002E51BC"/>
    <w:rsid w:val="002F57D9"/>
    <w:rsid w:val="00331311"/>
    <w:rsid w:val="003660E9"/>
    <w:rsid w:val="003A251C"/>
    <w:rsid w:val="003B6687"/>
    <w:rsid w:val="003B756C"/>
    <w:rsid w:val="003D4DEF"/>
    <w:rsid w:val="004118D4"/>
    <w:rsid w:val="004154B5"/>
    <w:rsid w:val="00431007"/>
    <w:rsid w:val="00457265"/>
    <w:rsid w:val="00470963"/>
    <w:rsid w:val="004D14F0"/>
    <w:rsid w:val="004D28CC"/>
    <w:rsid w:val="004E2CF8"/>
    <w:rsid w:val="004E3CE6"/>
    <w:rsid w:val="004E7106"/>
    <w:rsid w:val="004F294F"/>
    <w:rsid w:val="00531FBF"/>
    <w:rsid w:val="00591026"/>
    <w:rsid w:val="005C199C"/>
    <w:rsid w:val="005C6E80"/>
    <w:rsid w:val="005E4A3D"/>
    <w:rsid w:val="005F3141"/>
    <w:rsid w:val="006071EB"/>
    <w:rsid w:val="00612511"/>
    <w:rsid w:val="00637036"/>
    <w:rsid w:val="00643B9F"/>
    <w:rsid w:val="00643BC0"/>
    <w:rsid w:val="006C022A"/>
    <w:rsid w:val="006C2379"/>
    <w:rsid w:val="00742EE8"/>
    <w:rsid w:val="00761A1E"/>
    <w:rsid w:val="00763715"/>
    <w:rsid w:val="00780706"/>
    <w:rsid w:val="00795444"/>
    <w:rsid w:val="007B28C0"/>
    <w:rsid w:val="007C4F45"/>
    <w:rsid w:val="00801BC6"/>
    <w:rsid w:val="00821232"/>
    <w:rsid w:val="008301EF"/>
    <w:rsid w:val="00834F57"/>
    <w:rsid w:val="00844226"/>
    <w:rsid w:val="008622A4"/>
    <w:rsid w:val="00894656"/>
    <w:rsid w:val="008D51DE"/>
    <w:rsid w:val="008F2FAF"/>
    <w:rsid w:val="008F322C"/>
    <w:rsid w:val="0093662F"/>
    <w:rsid w:val="0098717E"/>
    <w:rsid w:val="009A161A"/>
    <w:rsid w:val="00A23199"/>
    <w:rsid w:val="00A424C1"/>
    <w:rsid w:val="00A55CC5"/>
    <w:rsid w:val="00A64D7D"/>
    <w:rsid w:val="00A72655"/>
    <w:rsid w:val="00A860C3"/>
    <w:rsid w:val="00AC214D"/>
    <w:rsid w:val="00AD3564"/>
    <w:rsid w:val="00AE4D3F"/>
    <w:rsid w:val="00AE576F"/>
    <w:rsid w:val="00AF6834"/>
    <w:rsid w:val="00B253A6"/>
    <w:rsid w:val="00B30A98"/>
    <w:rsid w:val="00B54DBD"/>
    <w:rsid w:val="00B72142"/>
    <w:rsid w:val="00BA6834"/>
    <w:rsid w:val="00BD335D"/>
    <w:rsid w:val="00BD4A29"/>
    <w:rsid w:val="00BE6F09"/>
    <w:rsid w:val="00C1684D"/>
    <w:rsid w:val="00CA6E35"/>
    <w:rsid w:val="00CB2ADF"/>
    <w:rsid w:val="00CB448B"/>
    <w:rsid w:val="00CE5F09"/>
    <w:rsid w:val="00CF477A"/>
    <w:rsid w:val="00D02BD6"/>
    <w:rsid w:val="00D10A4F"/>
    <w:rsid w:val="00D27A73"/>
    <w:rsid w:val="00D750BF"/>
    <w:rsid w:val="00DA1B06"/>
    <w:rsid w:val="00DE25A8"/>
    <w:rsid w:val="00E13AFD"/>
    <w:rsid w:val="00E21F03"/>
    <w:rsid w:val="00E407EF"/>
    <w:rsid w:val="00E76299"/>
    <w:rsid w:val="00EA6B25"/>
    <w:rsid w:val="00ED6656"/>
    <w:rsid w:val="00EE267E"/>
    <w:rsid w:val="00F24D77"/>
    <w:rsid w:val="00F6364E"/>
    <w:rsid w:val="00F738B4"/>
    <w:rsid w:val="00F75A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docId w15:val="{69E44E0B-5F81-4712-AE4A-5359AA56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6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28CC"/>
    <w:pPr>
      <w:tabs>
        <w:tab w:val="center" w:pos="4536"/>
        <w:tab w:val="right" w:pos="9072"/>
      </w:tabs>
      <w:spacing w:after="0" w:line="240" w:lineRule="auto"/>
    </w:pPr>
  </w:style>
  <w:style w:type="character" w:customStyle="1" w:styleId="En-tteCar">
    <w:name w:val="En-tête Car"/>
    <w:basedOn w:val="Policepardfaut"/>
    <w:link w:val="En-tte"/>
    <w:uiPriority w:val="99"/>
    <w:rsid w:val="004D28CC"/>
  </w:style>
  <w:style w:type="paragraph" w:styleId="Pieddepage">
    <w:name w:val="footer"/>
    <w:basedOn w:val="Normal"/>
    <w:link w:val="PieddepageCar"/>
    <w:uiPriority w:val="99"/>
    <w:unhideWhenUsed/>
    <w:rsid w:val="004D28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28CC"/>
  </w:style>
  <w:style w:type="paragraph" w:styleId="Textedebulles">
    <w:name w:val="Balloon Text"/>
    <w:basedOn w:val="Normal"/>
    <w:link w:val="TextedebullesCar"/>
    <w:uiPriority w:val="99"/>
    <w:semiHidden/>
    <w:unhideWhenUsed/>
    <w:rsid w:val="004D28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28CC"/>
    <w:rPr>
      <w:rFonts w:ascii="Tahoma" w:hAnsi="Tahoma" w:cs="Tahoma"/>
      <w:sz w:val="16"/>
      <w:szCs w:val="16"/>
    </w:rPr>
  </w:style>
  <w:style w:type="paragraph" w:styleId="Paragraphedeliste">
    <w:name w:val="List Paragraph"/>
    <w:basedOn w:val="Normal"/>
    <w:uiPriority w:val="34"/>
    <w:qFormat/>
    <w:rsid w:val="00936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63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12</Pages>
  <Words>2528</Words>
  <Characters>13908</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khadidja</dc:creator>
  <cp:keywords/>
  <dc:description/>
  <cp:lastModifiedBy>HP</cp:lastModifiedBy>
  <cp:revision>118</cp:revision>
  <dcterms:created xsi:type="dcterms:W3CDTF">2013-12-07T13:32:00Z</dcterms:created>
  <dcterms:modified xsi:type="dcterms:W3CDTF">2021-10-19T10:24:00Z</dcterms:modified>
</cp:coreProperties>
</file>