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79" w:rsidRDefault="004F3A79" w:rsidP="004F3A79">
      <w:pPr>
        <w:jc w:val="both"/>
        <w:rPr>
          <w:rFonts w:asciiTheme="majorBidi" w:hAnsiTheme="majorBidi" w:cstheme="majorBidi"/>
          <w:sz w:val="24"/>
          <w:szCs w:val="24"/>
        </w:rPr>
      </w:pPr>
    </w:p>
    <w:p w:rsidR="004F3A79" w:rsidRPr="004F3A79" w:rsidRDefault="004F3A79" w:rsidP="004F3A79">
      <w:pPr>
        <w:jc w:val="both"/>
        <w:rPr>
          <w:rFonts w:asciiTheme="majorBidi" w:hAnsiTheme="majorBidi" w:cstheme="majorBidi"/>
          <w:b/>
          <w:bCs/>
          <w:i/>
          <w:iCs/>
          <w:sz w:val="24"/>
          <w:szCs w:val="24"/>
        </w:rPr>
      </w:pPr>
      <w:r w:rsidRPr="004F3A79">
        <w:rPr>
          <w:rFonts w:asciiTheme="majorBidi" w:hAnsiTheme="majorBidi" w:cstheme="majorBidi"/>
          <w:b/>
          <w:bCs/>
          <w:i/>
          <w:iCs/>
          <w:sz w:val="24"/>
          <w:szCs w:val="24"/>
        </w:rPr>
        <w:t xml:space="preserve">   Question : Commentez les citations suivantes.</w:t>
      </w:r>
    </w:p>
    <w:p w:rsidR="004F3A79" w:rsidRPr="004F3A79" w:rsidRDefault="004F3A79" w:rsidP="004F3A79">
      <w:pPr>
        <w:jc w:val="both"/>
        <w:rPr>
          <w:rFonts w:asciiTheme="majorBidi" w:hAnsiTheme="majorBidi" w:cstheme="majorBidi"/>
          <w:b/>
          <w:bCs/>
          <w:i/>
          <w:iCs/>
          <w:sz w:val="24"/>
          <w:szCs w:val="24"/>
        </w:rPr>
      </w:pPr>
      <w:r>
        <w:rPr>
          <w:rFonts w:asciiTheme="majorBidi" w:hAnsiTheme="majorBidi" w:cstheme="majorBidi"/>
          <w:sz w:val="24"/>
          <w:szCs w:val="24"/>
        </w:rPr>
        <w:t xml:space="preserve">   </w:t>
      </w:r>
      <w:r w:rsidRPr="004F3A79">
        <w:rPr>
          <w:rFonts w:asciiTheme="majorBidi" w:hAnsiTheme="majorBidi" w:cstheme="majorBidi"/>
          <w:b/>
          <w:bCs/>
          <w:i/>
          <w:iCs/>
          <w:sz w:val="24"/>
          <w:szCs w:val="24"/>
          <w:u w:val="single"/>
        </w:rPr>
        <w:t>Citation 01</w:t>
      </w:r>
      <w:r w:rsidRPr="004F3A79">
        <w:rPr>
          <w:rFonts w:asciiTheme="majorBidi" w:hAnsiTheme="majorBidi" w:cstheme="majorBidi"/>
          <w:b/>
          <w:bCs/>
          <w:i/>
          <w:iCs/>
          <w:sz w:val="24"/>
          <w:szCs w:val="24"/>
        </w:rPr>
        <w:t> :</w:t>
      </w:r>
    </w:p>
    <w:p w:rsidR="004F3A79" w:rsidRPr="004F3A79" w:rsidRDefault="004F3A79" w:rsidP="004F3A79">
      <w:pPr>
        <w:ind w:firstLine="708"/>
        <w:jc w:val="both"/>
        <w:rPr>
          <w:rFonts w:asciiTheme="majorBidi" w:hAnsiTheme="majorBidi" w:cstheme="majorBidi"/>
          <w:i/>
          <w:iCs/>
          <w:sz w:val="24"/>
          <w:szCs w:val="24"/>
        </w:rPr>
      </w:pPr>
      <w:r w:rsidRPr="004F3A79">
        <w:rPr>
          <w:rFonts w:asciiTheme="majorBidi" w:hAnsiTheme="majorBidi" w:cstheme="majorBidi"/>
          <w:i/>
          <w:iCs/>
          <w:sz w:val="24"/>
          <w:szCs w:val="24"/>
        </w:rPr>
        <w:t>« Il ressort ainsi que le texte littéraire est un univers interculturel par excellence. La littérature y joue le rôle de passeur d’une culture à une autre à la condition expresse qu’on maintienne une distance respectueuse à la fois vis-à-vis de la culture de l’émetteur (celle qui l’a vue naître) et de la culture du récepteur (celle q</w:t>
      </w:r>
      <w:r>
        <w:rPr>
          <w:rFonts w:asciiTheme="majorBidi" w:hAnsiTheme="majorBidi" w:cstheme="majorBidi"/>
          <w:i/>
          <w:iCs/>
          <w:sz w:val="24"/>
          <w:szCs w:val="24"/>
        </w:rPr>
        <w:t>u’assure la survie de l’œuvre).</w:t>
      </w:r>
      <w:r w:rsidRPr="004F3A79">
        <w:rPr>
          <w:rFonts w:asciiTheme="majorBidi" w:hAnsiTheme="majorBidi" w:cstheme="majorBidi"/>
          <w:i/>
          <w:iCs/>
          <w:sz w:val="24"/>
          <w:szCs w:val="24"/>
        </w:rPr>
        <w:t>»</w:t>
      </w:r>
    </w:p>
    <w:p w:rsidR="004F3A79" w:rsidRPr="004F3A79" w:rsidRDefault="004F3A79" w:rsidP="004F3A79">
      <w:pPr>
        <w:contextualSpacing/>
        <w:jc w:val="right"/>
        <w:rPr>
          <w:rFonts w:asciiTheme="majorBidi" w:hAnsiTheme="majorBidi" w:cstheme="majorBidi"/>
          <w:sz w:val="18"/>
          <w:szCs w:val="18"/>
        </w:rPr>
      </w:pPr>
      <w:r w:rsidRPr="004F3A79">
        <w:rPr>
          <w:rFonts w:asciiTheme="majorBidi" w:hAnsiTheme="majorBidi" w:cstheme="majorBidi"/>
          <w:sz w:val="18"/>
          <w:szCs w:val="18"/>
        </w:rPr>
        <w:t xml:space="preserve">      </w:t>
      </w:r>
      <w:proofErr w:type="spellStart"/>
      <w:r w:rsidRPr="004F3A79">
        <w:rPr>
          <w:rFonts w:asciiTheme="majorBidi" w:hAnsiTheme="majorBidi" w:cstheme="majorBidi"/>
          <w:sz w:val="18"/>
          <w:szCs w:val="18"/>
        </w:rPr>
        <w:t>Dakhia</w:t>
      </w:r>
      <w:proofErr w:type="spellEnd"/>
      <w:r w:rsidRPr="004F3A79">
        <w:rPr>
          <w:rFonts w:asciiTheme="majorBidi" w:hAnsiTheme="majorBidi" w:cstheme="majorBidi"/>
          <w:sz w:val="18"/>
          <w:szCs w:val="18"/>
        </w:rPr>
        <w:t xml:space="preserve"> </w:t>
      </w:r>
      <w:proofErr w:type="spellStart"/>
      <w:r w:rsidRPr="004F3A79">
        <w:rPr>
          <w:rFonts w:asciiTheme="majorBidi" w:hAnsiTheme="majorBidi" w:cstheme="majorBidi"/>
          <w:sz w:val="18"/>
          <w:szCs w:val="18"/>
        </w:rPr>
        <w:t>Abdelouahab</w:t>
      </w:r>
      <w:proofErr w:type="spellEnd"/>
      <w:r w:rsidRPr="004F3A79">
        <w:rPr>
          <w:rFonts w:asciiTheme="majorBidi" w:hAnsiTheme="majorBidi" w:cstheme="majorBidi"/>
          <w:sz w:val="18"/>
          <w:szCs w:val="18"/>
        </w:rPr>
        <w:t xml:space="preserve">, Dimension pragmatique et ressources didactiques d’une connivence </w:t>
      </w:r>
    </w:p>
    <w:p w:rsidR="004F3A79" w:rsidRPr="004F3A79" w:rsidRDefault="004F3A79" w:rsidP="004F3A79">
      <w:pPr>
        <w:contextualSpacing/>
        <w:jc w:val="right"/>
        <w:rPr>
          <w:rFonts w:asciiTheme="majorBidi" w:hAnsiTheme="majorBidi" w:cstheme="majorBidi"/>
          <w:sz w:val="18"/>
          <w:szCs w:val="18"/>
        </w:rPr>
      </w:pPr>
      <w:proofErr w:type="gramStart"/>
      <w:r w:rsidRPr="004F3A79">
        <w:rPr>
          <w:rFonts w:asciiTheme="majorBidi" w:hAnsiTheme="majorBidi" w:cstheme="majorBidi"/>
          <w:sz w:val="18"/>
          <w:szCs w:val="18"/>
        </w:rPr>
        <w:t>culturelle</w:t>
      </w:r>
      <w:proofErr w:type="gramEnd"/>
      <w:r w:rsidRPr="004F3A79">
        <w:rPr>
          <w:rFonts w:asciiTheme="majorBidi" w:hAnsiTheme="majorBidi" w:cstheme="majorBidi"/>
          <w:sz w:val="18"/>
          <w:szCs w:val="18"/>
        </w:rPr>
        <w:t xml:space="preserve"> en FLE. Thèse de doctorat. Université de Batna, 2005, p.197</w:t>
      </w:r>
    </w:p>
    <w:p w:rsidR="004F3A79" w:rsidRDefault="004F3A79" w:rsidP="004F3A79">
      <w:pPr>
        <w:rPr>
          <w:rFonts w:asciiTheme="majorBidi" w:hAnsiTheme="majorBidi" w:cstheme="majorBidi"/>
          <w:sz w:val="20"/>
          <w:szCs w:val="20"/>
        </w:rPr>
      </w:pPr>
    </w:p>
    <w:p w:rsidR="00013E0B" w:rsidRDefault="004F3A79" w:rsidP="004F3A79">
      <w:pPr>
        <w:tabs>
          <w:tab w:val="left" w:pos="1064"/>
        </w:tabs>
        <w:rPr>
          <w:rFonts w:asciiTheme="majorBidi" w:hAnsiTheme="majorBidi" w:cstheme="majorBidi"/>
          <w:b/>
          <w:bCs/>
          <w:i/>
          <w:iCs/>
          <w:sz w:val="20"/>
          <w:szCs w:val="20"/>
        </w:rPr>
      </w:pPr>
      <w:r>
        <w:rPr>
          <w:rFonts w:asciiTheme="majorBidi" w:hAnsiTheme="majorBidi" w:cstheme="majorBidi"/>
          <w:sz w:val="20"/>
          <w:szCs w:val="20"/>
        </w:rPr>
        <w:tab/>
      </w:r>
      <w:r w:rsidRPr="004F3A79">
        <w:rPr>
          <w:rFonts w:asciiTheme="majorBidi" w:hAnsiTheme="majorBidi" w:cstheme="majorBidi"/>
          <w:b/>
          <w:bCs/>
          <w:i/>
          <w:iCs/>
          <w:sz w:val="20"/>
          <w:szCs w:val="20"/>
          <w:u w:val="single"/>
        </w:rPr>
        <w:t>Citation 02</w:t>
      </w:r>
      <w:r w:rsidRPr="004F3A79">
        <w:rPr>
          <w:rFonts w:asciiTheme="majorBidi" w:hAnsiTheme="majorBidi" w:cstheme="majorBidi"/>
          <w:b/>
          <w:bCs/>
          <w:i/>
          <w:iCs/>
          <w:sz w:val="20"/>
          <w:szCs w:val="20"/>
        </w:rPr>
        <w:t> :</w:t>
      </w:r>
      <w:bookmarkStart w:id="0" w:name="_GoBack"/>
      <w:bookmarkEnd w:id="0"/>
    </w:p>
    <w:p w:rsidR="004F3A79" w:rsidRDefault="004F3A79" w:rsidP="004F3A79">
      <w:pPr>
        <w:spacing w:line="240" w:lineRule="auto"/>
        <w:jc w:val="both"/>
        <w:rPr>
          <w:rFonts w:asciiTheme="majorBidi" w:hAnsiTheme="majorBidi" w:cstheme="majorBidi"/>
          <w:i/>
          <w:iCs/>
          <w:sz w:val="24"/>
          <w:szCs w:val="24"/>
        </w:rPr>
      </w:pPr>
      <w:r w:rsidRPr="002E6B07">
        <w:rPr>
          <w:rFonts w:asciiTheme="majorBidi" w:hAnsiTheme="majorBidi" w:cstheme="majorBidi"/>
          <w:i/>
          <w:iCs/>
          <w:sz w:val="24"/>
          <w:szCs w:val="24"/>
        </w:rPr>
        <w:t xml:space="preserve">  </w:t>
      </w:r>
      <w:r>
        <w:rPr>
          <w:rFonts w:asciiTheme="majorBidi" w:hAnsiTheme="majorBidi" w:cstheme="majorBidi"/>
          <w:i/>
          <w:iCs/>
          <w:sz w:val="24"/>
          <w:szCs w:val="24"/>
        </w:rPr>
        <w:t>« </w:t>
      </w:r>
      <w:r w:rsidRPr="009B3BBD">
        <w:rPr>
          <w:rFonts w:asciiTheme="majorBidi" w:hAnsiTheme="majorBidi" w:cstheme="majorBidi"/>
          <w:i/>
          <w:iCs/>
          <w:sz w:val="24"/>
          <w:szCs w:val="24"/>
        </w:rPr>
        <w:t>Les aspects traditionnels sont repris par quelques auteurs, non seulement des années 25 et 45, mais encore jusque vers 1960. Ces romanciers aiment à évoquer les coutumes, le folklore, le terroir, la vie quotidienne (travaux et jours). Ils se font un peu les ethnographes de leur village, de leur quartier, de leur région. Ce qu’ils veulent signifier par-là ?</w:t>
      </w:r>
      <w:r>
        <w:rPr>
          <w:rFonts w:asciiTheme="majorBidi" w:hAnsiTheme="majorBidi" w:cstheme="majorBidi"/>
          <w:i/>
          <w:iCs/>
          <w:sz w:val="24"/>
          <w:szCs w:val="24"/>
        </w:rPr>
        <w:t> »</w:t>
      </w:r>
    </w:p>
    <w:p w:rsidR="004F3A79" w:rsidRPr="004F3A79" w:rsidRDefault="004F3A79" w:rsidP="004F3A79">
      <w:pPr>
        <w:tabs>
          <w:tab w:val="left" w:pos="1064"/>
        </w:tabs>
        <w:jc w:val="right"/>
        <w:rPr>
          <w:rFonts w:asciiTheme="majorBidi" w:hAnsiTheme="majorBidi" w:cstheme="majorBidi"/>
          <w:i/>
          <w:iCs/>
          <w:sz w:val="18"/>
          <w:szCs w:val="18"/>
        </w:rPr>
      </w:pPr>
      <w:r w:rsidRPr="004F3A79">
        <w:rPr>
          <w:rFonts w:asciiTheme="majorBidi" w:hAnsiTheme="majorBidi" w:cstheme="majorBidi"/>
          <w:sz w:val="18"/>
          <w:szCs w:val="18"/>
        </w:rPr>
        <w:t xml:space="preserve">                                                         Jean </w:t>
      </w:r>
      <w:proofErr w:type="spellStart"/>
      <w:r w:rsidRPr="004F3A79">
        <w:rPr>
          <w:rFonts w:asciiTheme="majorBidi" w:hAnsiTheme="majorBidi" w:cstheme="majorBidi"/>
          <w:sz w:val="18"/>
          <w:szCs w:val="18"/>
        </w:rPr>
        <w:t>Déjeux</w:t>
      </w:r>
      <w:proofErr w:type="spellEnd"/>
      <w:r w:rsidRPr="004F3A79">
        <w:rPr>
          <w:rFonts w:asciiTheme="majorBidi" w:hAnsiTheme="majorBidi" w:cstheme="majorBidi"/>
          <w:sz w:val="18"/>
          <w:szCs w:val="18"/>
        </w:rPr>
        <w:t xml:space="preserve">, </w:t>
      </w:r>
      <w:r w:rsidRPr="004F3A79">
        <w:rPr>
          <w:rFonts w:asciiTheme="majorBidi" w:hAnsiTheme="majorBidi" w:cstheme="majorBidi"/>
          <w:i/>
          <w:iCs/>
          <w:sz w:val="18"/>
          <w:szCs w:val="18"/>
        </w:rPr>
        <w:t>Littérature maghrébine de  langue française,</w:t>
      </w:r>
      <w:r w:rsidRPr="004F3A79">
        <w:rPr>
          <w:rFonts w:asciiTheme="majorBidi" w:hAnsiTheme="majorBidi" w:cstheme="majorBidi"/>
          <w:sz w:val="18"/>
          <w:szCs w:val="18"/>
        </w:rPr>
        <w:t xml:space="preserve"> </w:t>
      </w:r>
      <w:proofErr w:type="spellStart"/>
      <w:r w:rsidRPr="004F3A79">
        <w:rPr>
          <w:rFonts w:asciiTheme="majorBidi" w:hAnsiTheme="majorBidi" w:cstheme="majorBidi"/>
          <w:sz w:val="18"/>
          <w:szCs w:val="18"/>
        </w:rPr>
        <w:t>Editions</w:t>
      </w:r>
      <w:proofErr w:type="spellEnd"/>
      <w:r w:rsidRPr="004F3A79">
        <w:rPr>
          <w:rFonts w:asciiTheme="majorBidi" w:hAnsiTheme="majorBidi" w:cstheme="majorBidi"/>
          <w:sz w:val="18"/>
          <w:szCs w:val="18"/>
        </w:rPr>
        <w:t xml:space="preserve"> </w:t>
      </w:r>
      <w:r w:rsidRPr="004F3A79">
        <w:rPr>
          <w:rFonts w:asciiTheme="majorBidi" w:hAnsiTheme="majorBidi" w:cstheme="majorBidi"/>
          <w:sz w:val="18"/>
          <w:szCs w:val="18"/>
        </w:rPr>
        <w:t xml:space="preserve">       </w:t>
      </w:r>
      <w:proofErr w:type="spellStart"/>
      <w:r w:rsidRPr="004F3A79">
        <w:rPr>
          <w:rFonts w:asciiTheme="majorBidi" w:hAnsiTheme="majorBidi" w:cstheme="majorBidi"/>
          <w:sz w:val="18"/>
          <w:szCs w:val="18"/>
        </w:rPr>
        <w:t>Naaman</w:t>
      </w:r>
      <w:proofErr w:type="spellEnd"/>
      <w:r w:rsidRPr="004F3A79">
        <w:rPr>
          <w:rFonts w:asciiTheme="majorBidi" w:hAnsiTheme="majorBidi" w:cstheme="majorBidi"/>
          <w:sz w:val="18"/>
          <w:szCs w:val="18"/>
        </w:rPr>
        <w:t>, C.P.697,</w:t>
      </w:r>
      <w:r w:rsidRPr="004F3A79">
        <w:rPr>
          <w:rFonts w:asciiTheme="majorBidi" w:hAnsiTheme="majorBidi" w:cstheme="majorBidi"/>
          <w:sz w:val="18"/>
          <w:szCs w:val="18"/>
        </w:rPr>
        <w:t xml:space="preserve">  Sherbrooke, Québec, Canada, 3</w:t>
      </w:r>
      <w:r w:rsidRPr="004F3A79">
        <w:rPr>
          <w:rFonts w:asciiTheme="majorBidi" w:hAnsiTheme="majorBidi" w:cstheme="majorBidi"/>
          <w:sz w:val="18"/>
          <w:szCs w:val="18"/>
          <w:vertAlign w:val="superscript"/>
        </w:rPr>
        <w:t>e</w:t>
      </w:r>
      <w:r w:rsidRPr="004F3A79">
        <w:rPr>
          <w:rFonts w:asciiTheme="majorBidi" w:hAnsiTheme="majorBidi" w:cstheme="majorBidi"/>
          <w:sz w:val="18"/>
          <w:szCs w:val="18"/>
        </w:rPr>
        <w:t xml:space="preserve"> Ed, 1980, p.35</w:t>
      </w:r>
    </w:p>
    <w:sectPr w:rsidR="004F3A79" w:rsidRPr="004F3A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39" w:rsidRDefault="00431D39" w:rsidP="004F3A79">
      <w:pPr>
        <w:spacing w:after="0" w:line="240" w:lineRule="auto"/>
      </w:pPr>
      <w:r>
        <w:separator/>
      </w:r>
    </w:p>
  </w:endnote>
  <w:endnote w:type="continuationSeparator" w:id="0">
    <w:p w:rsidR="00431D39" w:rsidRDefault="00431D39" w:rsidP="004F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39" w:rsidRDefault="00431D39" w:rsidP="004F3A79">
      <w:pPr>
        <w:spacing w:after="0" w:line="240" w:lineRule="auto"/>
      </w:pPr>
      <w:r>
        <w:separator/>
      </w:r>
    </w:p>
  </w:footnote>
  <w:footnote w:type="continuationSeparator" w:id="0">
    <w:p w:rsidR="00431D39" w:rsidRDefault="00431D39" w:rsidP="004F3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79" w:rsidRPr="004F3A79" w:rsidRDefault="004F3A79" w:rsidP="004F3A79">
    <w:pPr>
      <w:pStyle w:val="En-tte"/>
      <w:rPr>
        <w:rFonts w:asciiTheme="majorBidi" w:hAnsiTheme="majorBidi" w:cstheme="majorBidi"/>
      </w:rPr>
    </w:pPr>
    <w:r w:rsidRPr="004F3A79">
      <w:rPr>
        <w:rFonts w:asciiTheme="majorBidi" w:hAnsiTheme="majorBidi" w:cstheme="majorBidi"/>
      </w:rPr>
      <w:t>Enseignant : CHERRATI Abdelkader</w:t>
    </w:r>
    <w:r>
      <w:rPr>
        <w:rFonts w:asciiTheme="majorBidi" w:hAnsiTheme="majorBidi" w:cstheme="majorBidi"/>
      </w:rPr>
      <w:t xml:space="preserve"> </w:t>
    </w:r>
    <w:r>
      <w:rPr>
        <w:rFonts w:asciiTheme="majorBidi" w:hAnsiTheme="majorBidi" w:cstheme="majorBidi"/>
      </w:rPr>
      <w:tab/>
      <w:t xml:space="preserve">                                      Littérature et Enseignement Interculturel</w:t>
    </w:r>
  </w:p>
  <w:p w:rsidR="004F3A79" w:rsidRPr="004F3A79" w:rsidRDefault="004F3A79" w:rsidP="004F3A79">
    <w:pPr>
      <w:pStyle w:val="En-tte"/>
      <w:rPr>
        <w:rFonts w:asciiTheme="majorBidi" w:hAnsiTheme="majorBidi" w:cstheme="majorBidi"/>
      </w:rPr>
    </w:pPr>
    <w:r w:rsidRPr="004F3A79">
      <w:rPr>
        <w:rFonts w:asciiTheme="majorBidi" w:hAnsiTheme="majorBidi" w:cstheme="majorBidi"/>
      </w:rPr>
      <w:t xml:space="preserve">E-mail : </w:t>
    </w:r>
    <w:hyperlink r:id="rId1" w:history="1">
      <w:r w:rsidRPr="00312CB8">
        <w:rPr>
          <w:rStyle w:val="Lienhypertexte"/>
          <w:rFonts w:asciiTheme="majorBidi" w:hAnsiTheme="majorBidi" w:cstheme="majorBidi"/>
        </w:rPr>
        <w:t>abdelkader.cherrati@univ-relizane.dz</w:t>
      </w:r>
    </w:hyperlink>
    <w:r>
      <w:rPr>
        <w:rFonts w:asciiTheme="majorBidi" w:hAnsiTheme="majorBidi" w:cstheme="majorBidi"/>
      </w:rPr>
      <w:t xml:space="preserve">                          TD : 03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79"/>
    <w:rsid w:val="00013E0B"/>
    <w:rsid w:val="00431D39"/>
    <w:rsid w:val="004F3A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A79"/>
    <w:pPr>
      <w:tabs>
        <w:tab w:val="center" w:pos="4536"/>
        <w:tab w:val="right" w:pos="9072"/>
      </w:tabs>
      <w:spacing w:after="0" w:line="240" w:lineRule="auto"/>
    </w:pPr>
  </w:style>
  <w:style w:type="character" w:customStyle="1" w:styleId="En-tteCar">
    <w:name w:val="En-tête Car"/>
    <w:basedOn w:val="Policepardfaut"/>
    <w:link w:val="En-tte"/>
    <w:uiPriority w:val="99"/>
    <w:rsid w:val="004F3A79"/>
  </w:style>
  <w:style w:type="paragraph" w:styleId="Pieddepage">
    <w:name w:val="footer"/>
    <w:basedOn w:val="Normal"/>
    <w:link w:val="PieddepageCar"/>
    <w:uiPriority w:val="99"/>
    <w:unhideWhenUsed/>
    <w:rsid w:val="004F3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A79"/>
  </w:style>
  <w:style w:type="character" w:styleId="Lienhypertexte">
    <w:name w:val="Hyperlink"/>
    <w:basedOn w:val="Policepardfaut"/>
    <w:uiPriority w:val="99"/>
    <w:unhideWhenUsed/>
    <w:rsid w:val="004F3A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A79"/>
    <w:pPr>
      <w:tabs>
        <w:tab w:val="center" w:pos="4536"/>
        <w:tab w:val="right" w:pos="9072"/>
      </w:tabs>
      <w:spacing w:after="0" w:line="240" w:lineRule="auto"/>
    </w:pPr>
  </w:style>
  <w:style w:type="character" w:customStyle="1" w:styleId="En-tteCar">
    <w:name w:val="En-tête Car"/>
    <w:basedOn w:val="Policepardfaut"/>
    <w:link w:val="En-tte"/>
    <w:uiPriority w:val="99"/>
    <w:rsid w:val="004F3A79"/>
  </w:style>
  <w:style w:type="paragraph" w:styleId="Pieddepage">
    <w:name w:val="footer"/>
    <w:basedOn w:val="Normal"/>
    <w:link w:val="PieddepageCar"/>
    <w:uiPriority w:val="99"/>
    <w:unhideWhenUsed/>
    <w:rsid w:val="004F3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A79"/>
  </w:style>
  <w:style w:type="character" w:styleId="Lienhypertexte">
    <w:name w:val="Hyperlink"/>
    <w:basedOn w:val="Policepardfaut"/>
    <w:uiPriority w:val="99"/>
    <w:unhideWhenUsed/>
    <w:rsid w:val="004F3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bdelkader.cherrati@univ-relizane.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994</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Djamila</dc:creator>
  <cp:lastModifiedBy>Djamila</cp:lastModifiedBy>
  <cp:revision>1</cp:revision>
  <dcterms:created xsi:type="dcterms:W3CDTF">2021-10-31T21:34:00Z</dcterms:created>
  <dcterms:modified xsi:type="dcterms:W3CDTF">2021-10-31T21:42:00Z</dcterms:modified>
</cp:coreProperties>
</file>