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A8" w:rsidRDefault="00BA7AA8" w:rsidP="00AC5FA8">
      <w:pPr>
        <w:rPr>
          <w:sz w:val="28"/>
          <w:szCs w:val="28"/>
        </w:rPr>
      </w:pPr>
      <w:bookmarkStart w:id="0" w:name="_GoBack"/>
      <w:bookmarkEnd w:id="0"/>
    </w:p>
    <w:p w:rsidR="00BA7AA8" w:rsidRPr="00223D06" w:rsidRDefault="00AC5FA8" w:rsidP="00BA7AA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23D06">
        <w:rPr>
          <w:rFonts w:asciiTheme="majorBidi" w:hAnsiTheme="majorBidi" w:cstheme="majorBidi"/>
          <w:b/>
          <w:bCs/>
          <w:sz w:val="28"/>
          <w:szCs w:val="28"/>
        </w:rPr>
        <w:t>Introduction</w:t>
      </w:r>
    </w:p>
    <w:p w:rsidR="00AC5FA8" w:rsidRPr="00223D06" w:rsidRDefault="00AC5FA8" w:rsidP="00AC5FA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23D06">
        <w:rPr>
          <w:rFonts w:asciiTheme="majorBidi" w:hAnsiTheme="majorBidi" w:cstheme="majorBidi"/>
          <w:b/>
          <w:bCs/>
          <w:sz w:val="28"/>
          <w:szCs w:val="28"/>
          <w:lang w:val="en-US"/>
        </w:rPr>
        <w:t>Review</w:t>
      </w:r>
      <w:r w:rsidRPr="00223D06">
        <w:rPr>
          <w:rFonts w:asciiTheme="majorBidi" w:hAnsiTheme="majorBidi" w:cstheme="majorBidi"/>
          <w:b/>
          <w:bCs/>
          <w:sz w:val="28"/>
          <w:szCs w:val="28"/>
        </w:rPr>
        <w:t xml:space="preserve"> of English</w:t>
      </w:r>
      <w:r w:rsidRPr="00223D0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grammar </w:t>
      </w:r>
    </w:p>
    <w:p w:rsidR="00AC5FA8" w:rsidRPr="00223D06" w:rsidRDefault="00AC5FA8" w:rsidP="00AC5FA8">
      <w:p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There are two articles in English: the definite and the indefinite. Sometimes nouns require no article at all; in which case the term zero</w:t>
      </w:r>
      <w:r w:rsidR="00EA77D6" w:rsidRPr="00223D06">
        <w:rPr>
          <w:rFonts w:asciiTheme="majorBidi" w:hAnsiTheme="majorBidi" w:cstheme="majorBidi"/>
          <w:sz w:val="24"/>
          <w:szCs w:val="24"/>
          <w:lang w:val="en-US"/>
        </w:rPr>
        <w:t xml:space="preserve"> (Ø) article is used.</w:t>
      </w:r>
    </w:p>
    <w:p w:rsidR="00EA77D6" w:rsidRPr="00223D06" w:rsidRDefault="00EA77D6" w:rsidP="00EA77D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indefinite article </w:t>
      </w:r>
    </w:p>
    <w:p w:rsidR="00EA77D6" w:rsidRPr="00223D06" w:rsidRDefault="00EA77D6" w:rsidP="00EA77D6">
      <w:p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We used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="00E4019C" w:rsidRPr="00223D06">
        <w:rPr>
          <w:rFonts w:asciiTheme="majorBidi" w:hAnsiTheme="majorBidi" w:cstheme="majorBidi"/>
          <w:b/>
          <w:sz w:val="24"/>
          <w:szCs w:val="24"/>
          <w:lang w:val="en-US"/>
        </w:rPr>
        <w:t>\an</w:t>
      </w:r>
      <w:r w:rsidR="00E4019C" w:rsidRPr="00223D06">
        <w:rPr>
          <w:rFonts w:asciiTheme="majorBidi" w:hAnsiTheme="majorBidi" w:cstheme="majorBidi"/>
          <w:sz w:val="24"/>
          <w:szCs w:val="24"/>
          <w:lang w:val="en-US"/>
        </w:rPr>
        <w:t xml:space="preserve"> in the following ways:</w:t>
      </w:r>
    </w:p>
    <w:p w:rsidR="00E4019C" w:rsidRPr="00223D06" w:rsidRDefault="00E4019C" w:rsidP="00E4019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Before singular countable nouns which we know nothing about.</w:t>
      </w:r>
    </w:p>
    <w:p w:rsidR="00E4019C" w:rsidRPr="00223D06" w:rsidRDefault="00E4019C" w:rsidP="00E4019C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My father works in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factory.</w:t>
      </w:r>
    </w:p>
    <w:p w:rsidR="00E4019C" w:rsidRPr="00223D06" w:rsidRDefault="00E4019C" w:rsidP="00E4019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With the names of professions and occupations.</w:t>
      </w:r>
    </w:p>
    <w:p w:rsidR="00E4019C" w:rsidRPr="00223D06" w:rsidRDefault="00E4019C" w:rsidP="00E4019C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She is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an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executive, and he is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waiter.</w:t>
      </w:r>
    </w:p>
    <w:p w:rsidR="00E4019C" w:rsidRPr="00223D06" w:rsidRDefault="00E4019C" w:rsidP="00E4019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In expressions of measurements.</w:t>
      </w:r>
    </w:p>
    <w:p w:rsidR="00E4019C" w:rsidRPr="00223D06" w:rsidRDefault="00E4019C" w:rsidP="00E4019C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We hired this tractor for DZD 3,000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an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hour.</w:t>
      </w:r>
    </w:p>
    <w:p w:rsidR="00E4019C" w:rsidRPr="00223D06" w:rsidRDefault="00E4019C" w:rsidP="00E4019C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       Olive oil costs DZD 300.00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liter this year.</w:t>
      </w:r>
    </w:p>
    <w:p w:rsidR="00E4019C" w:rsidRPr="00223D06" w:rsidRDefault="00E4019C" w:rsidP="00E4019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Before a noun which means all things of the same kind.</w:t>
      </w:r>
    </w:p>
    <w:p w:rsidR="00E4019C" w:rsidRPr="00223D06" w:rsidRDefault="00E4019C" w:rsidP="00E4019C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A detective is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man\woman whose job consists in investigating crimes.</w:t>
      </w:r>
    </w:p>
    <w:p w:rsidR="008C2777" w:rsidRPr="00223D06" w:rsidRDefault="00E4019C" w:rsidP="008C2777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friend in need is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friend indeed.</w:t>
      </w:r>
    </w:p>
    <w:p w:rsidR="008C2777" w:rsidRPr="00223D06" w:rsidRDefault="008C2777" w:rsidP="008C2777">
      <w:p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Remark: 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written </w:t>
      </w:r>
      <w:proofErr w:type="gramStart"/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an</w:t>
      </w:r>
      <w:proofErr w:type="gramEnd"/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before vowel sounds, written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in other cases.</w:t>
      </w:r>
    </w:p>
    <w:p w:rsidR="00E4019C" w:rsidRPr="00223D06" w:rsidRDefault="008C2777" w:rsidP="008C277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definite article </w:t>
      </w:r>
    </w:p>
    <w:p w:rsidR="008C2777" w:rsidRPr="00223D06" w:rsidRDefault="008C2777" w:rsidP="008C2777">
      <w:p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We use the in the following ways:</w:t>
      </w:r>
    </w:p>
    <w:p w:rsidR="008C2777" w:rsidRPr="00223D06" w:rsidRDefault="008C2777" w:rsidP="008C277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When it is clear from the context what particular person, animal, thing or place we’re talking about.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I’ll meet you in front of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post office.</w:t>
      </w:r>
    </w:p>
    <w:p w:rsidR="00B02C73" w:rsidRPr="00223D06" w:rsidRDefault="00B02C73" w:rsidP="00B02C7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Before a noun that we have mentioned before.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He had a villa and a yacht, but he sold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villa a month ago.</w:t>
      </w:r>
    </w:p>
    <w:p w:rsidR="00B02C73" w:rsidRPr="00223D06" w:rsidRDefault="00B02C73" w:rsidP="00B02C7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Before adjectives to specify a category of people or things.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rich,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poor,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unemployed,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Welsh,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World Wide Web.</w:t>
      </w:r>
    </w:p>
    <w:p w:rsidR="00B02C73" w:rsidRPr="00223D06" w:rsidRDefault="00B02C73" w:rsidP="00B02C7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When the object or group of objects is the only one that exists or has existed 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stars,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sun,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pyramids,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 xml:space="preserve">the 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>human race.</w:t>
      </w:r>
    </w:p>
    <w:p w:rsidR="00B02C73" w:rsidRPr="00223D06" w:rsidRDefault="00B02C73" w:rsidP="00B02C7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When we talk about an institution shared by the people as a whole.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 xml:space="preserve">the 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radio,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television,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 xml:space="preserve"> 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telephone.</w:t>
      </w:r>
    </w:p>
    <w:p w:rsidR="00B02C73" w:rsidRPr="00223D06" w:rsidRDefault="00B02C73" w:rsidP="00B02C7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When we refer to what is general or typical for a whole class of objects or animals 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</w:t>
      </w:r>
      <w:r w:rsidRPr="00223D0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tiger is a beautiful animal. (we mean here all tigers).</w:t>
      </w: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FB31E1" w:rsidRPr="00223D06" w:rsidRDefault="00B02C73" w:rsidP="00FB31E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Zero article </w:t>
      </w:r>
      <w:r w:rsidR="00460CB2" w:rsidRPr="00223D06">
        <w:rPr>
          <w:rFonts w:asciiTheme="majorBidi" w:hAnsiTheme="majorBidi" w:cstheme="majorBidi"/>
          <w:b/>
          <w:bCs/>
          <w:sz w:val="24"/>
          <w:szCs w:val="24"/>
          <w:lang w:val="en-US"/>
        </w:rPr>
        <w:t>(Ø)</w:t>
      </w:r>
    </w:p>
    <w:p w:rsidR="00460CB2" w:rsidRPr="00223D06" w:rsidRDefault="00460CB2" w:rsidP="00460CB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We do not put an article before uncountable (or mass) nouns used in general statements.</w:t>
      </w:r>
    </w:p>
    <w:p w:rsidR="00460CB2" w:rsidRPr="00223D06" w:rsidRDefault="00460CB2" w:rsidP="00460C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 (Ø) Money is the root of all (Ø) evil.</w:t>
      </w:r>
    </w:p>
    <w:p w:rsidR="00460CB2" w:rsidRPr="00223D06" w:rsidRDefault="00460CB2" w:rsidP="00460CB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There is no article before abstractions (abstract nouns).</w:t>
      </w:r>
    </w:p>
    <w:p w:rsidR="00460CB2" w:rsidRPr="00223D06" w:rsidRDefault="00460CB2" w:rsidP="00460C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 all nations should work for (Ø) peace, (Ø) honesty and (Ø) generosity.</w:t>
      </w:r>
    </w:p>
    <w:p w:rsidR="00460CB2" w:rsidRPr="00223D06" w:rsidRDefault="00460CB2" w:rsidP="00460CB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lastRenderedPageBreak/>
        <w:t>There is no article before names of places and people.</w:t>
      </w:r>
    </w:p>
    <w:p w:rsidR="00460CB2" w:rsidRPr="00223D06" w:rsidRDefault="00460CB2" w:rsidP="00460CB2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 (Ø)</w:t>
      </w:r>
      <w:r w:rsidR="00454F28" w:rsidRPr="00223D06">
        <w:rPr>
          <w:rFonts w:asciiTheme="majorBidi" w:hAnsiTheme="majorBidi" w:cstheme="majorBidi"/>
          <w:sz w:val="24"/>
          <w:szCs w:val="24"/>
          <w:lang w:val="en-US"/>
        </w:rPr>
        <w:t xml:space="preserve"> Poland, Queen Elizabeth, </w:t>
      </w:r>
      <w:proofErr w:type="spellStart"/>
      <w:r w:rsidR="00454F28" w:rsidRPr="00223D06">
        <w:rPr>
          <w:rFonts w:asciiTheme="majorBidi" w:hAnsiTheme="majorBidi" w:cstheme="majorBidi"/>
          <w:sz w:val="24"/>
          <w:szCs w:val="24"/>
          <w:lang w:val="en-US"/>
        </w:rPr>
        <w:t>Houari</w:t>
      </w:r>
      <w:proofErr w:type="spellEnd"/>
      <w:r w:rsidR="00454F28" w:rsidRPr="00223D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4F28" w:rsidRPr="00223D06">
        <w:rPr>
          <w:rFonts w:asciiTheme="majorBidi" w:hAnsiTheme="majorBidi" w:cstheme="majorBidi"/>
          <w:sz w:val="24"/>
          <w:szCs w:val="24"/>
          <w:lang w:val="en-US"/>
        </w:rPr>
        <w:t>Boumediene</w:t>
      </w:r>
      <w:proofErr w:type="spellEnd"/>
      <w:r w:rsidR="00454F28" w:rsidRPr="00223D06">
        <w:rPr>
          <w:rFonts w:asciiTheme="majorBidi" w:hAnsiTheme="majorBidi" w:cstheme="majorBidi"/>
          <w:sz w:val="24"/>
          <w:szCs w:val="24"/>
          <w:lang w:val="en-US"/>
        </w:rPr>
        <w:t xml:space="preserve"> Airport.</w:t>
      </w:r>
    </w:p>
    <w:p w:rsidR="00454F28" w:rsidRPr="00223D06" w:rsidRDefault="00454F28" w:rsidP="00454F2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We do not normally use the with the names of meals.</w:t>
      </w:r>
    </w:p>
    <w:p w:rsidR="00454F28" w:rsidRPr="00223D06" w:rsidRDefault="00454F28" w:rsidP="00454F28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 what time is (Ø) lunch?</w:t>
      </w:r>
    </w:p>
    <w:p w:rsidR="00454F28" w:rsidRPr="00223D06" w:rsidRDefault="00454F28" w:rsidP="00454F2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There is no definite article before prison, school, hospital, university when these institutions are used for purpose for which they exist.</w:t>
      </w:r>
    </w:p>
    <w:p w:rsidR="00454F28" w:rsidRPr="00223D06" w:rsidRDefault="00454F28" w:rsidP="00454F28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 when I leave (Ø) school, I’ll go to university.</w:t>
      </w:r>
    </w:p>
    <w:p w:rsidR="00454F28" w:rsidRPr="00223D06" w:rsidRDefault="009E0B68" w:rsidP="009E0B6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But when these institutions are not used for the purpose for which they exist we use the definite article.</w:t>
      </w:r>
    </w:p>
    <w:p w:rsidR="009E0B68" w:rsidRPr="00223D06" w:rsidRDefault="009E0B68" w:rsidP="009E0B68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E.g.  Mr. </w:t>
      </w:r>
      <w:proofErr w:type="spellStart"/>
      <w:r w:rsidRPr="00223D06">
        <w:rPr>
          <w:rFonts w:asciiTheme="majorBidi" w:hAnsiTheme="majorBidi" w:cstheme="majorBidi"/>
          <w:sz w:val="24"/>
          <w:szCs w:val="24"/>
          <w:lang w:val="en-US"/>
        </w:rPr>
        <w:t>Chaib</w:t>
      </w:r>
      <w:proofErr w:type="spellEnd"/>
      <w:r w:rsidRPr="00223D06">
        <w:rPr>
          <w:rFonts w:asciiTheme="majorBidi" w:hAnsiTheme="majorBidi" w:cstheme="majorBidi"/>
          <w:sz w:val="24"/>
          <w:szCs w:val="24"/>
          <w:lang w:val="en-US"/>
        </w:rPr>
        <w:t xml:space="preserve"> went to the school to meet his daughter’s teacher.</w:t>
      </w:r>
    </w:p>
    <w:p w:rsidR="009E0B68" w:rsidRPr="00223D06" w:rsidRDefault="009E0B68" w:rsidP="009E0B6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There is zero article before plural nouns.</w:t>
      </w:r>
    </w:p>
    <w:p w:rsidR="009E0B68" w:rsidRPr="00223D06" w:rsidRDefault="009E0B68" w:rsidP="009E0B68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23D06">
        <w:rPr>
          <w:rFonts w:asciiTheme="majorBidi" w:hAnsiTheme="majorBidi" w:cstheme="majorBidi"/>
          <w:sz w:val="24"/>
          <w:szCs w:val="24"/>
          <w:lang w:val="en-US"/>
        </w:rPr>
        <w:t>E.g. we’re expecting visitors.</w:t>
      </w:r>
    </w:p>
    <w:p w:rsidR="00454F28" w:rsidRPr="00223D06" w:rsidRDefault="00454F28" w:rsidP="00454F28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B02C73" w:rsidRPr="00223D06" w:rsidRDefault="00B02C73" w:rsidP="00B02C7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8C2777" w:rsidRPr="00223D06" w:rsidRDefault="008C2777" w:rsidP="008C2777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8C2777" w:rsidRPr="00223D06" w:rsidRDefault="008C2777" w:rsidP="008C277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C2777" w:rsidRPr="00223D06" w:rsidRDefault="008C2777" w:rsidP="008C277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C2777" w:rsidRPr="008C2777" w:rsidRDefault="008C2777" w:rsidP="008C2777">
      <w:pPr>
        <w:rPr>
          <w:lang w:val="en-US"/>
        </w:rPr>
      </w:pPr>
    </w:p>
    <w:p w:rsidR="008C2777" w:rsidRPr="008C2777" w:rsidRDefault="008C2777" w:rsidP="008C2777">
      <w:pPr>
        <w:ind w:left="360"/>
        <w:rPr>
          <w:lang w:val="en-US"/>
        </w:rPr>
      </w:pPr>
    </w:p>
    <w:p w:rsidR="00E4019C" w:rsidRPr="00E4019C" w:rsidRDefault="00E4019C" w:rsidP="00E4019C">
      <w:pPr>
        <w:pStyle w:val="Paragraphedeliste"/>
        <w:rPr>
          <w:lang w:val="en-US"/>
        </w:rPr>
      </w:pPr>
    </w:p>
    <w:p w:rsidR="00EA77D6" w:rsidRPr="00EA77D6" w:rsidRDefault="00EA77D6" w:rsidP="00EA77D6">
      <w:pPr>
        <w:rPr>
          <w:rtl/>
          <w:lang w:bidi="ar-DZ"/>
        </w:rPr>
      </w:pPr>
    </w:p>
    <w:p w:rsidR="00AC5FA8" w:rsidRPr="00AC5FA8" w:rsidRDefault="00AC5FA8" w:rsidP="00AC5FA8">
      <w:pPr>
        <w:rPr>
          <w:lang w:val="en-US"/>
        </w:rPr>
      </w:pPr>
    </w:p>
    <w:p w:rsidR="005811A3" w:rsidRPr="00AC5FA8" w:rsidRDefault="005811A3">
      <w:pPr>
        <w:rPr>
          <w:lang w:val="en-US"/>
        </w:rPr>
      </w:pPr>
    </w:p>
    <w:sectPr w:rsidR="005811A3" w:rsidRPr="00AC5F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63" w:rsidRDefault="00023163" w:rsidP="00A16869">
      <w:pPr>
        <w:spacing w:after="0" w:line="240" w:lineRule="auto"/>
      </w:pPr>
      <w:r>
        <w:separator/>
      </w:r>
    </w:p>
  </w:endnote>
  <w:endnote w:type="continuationSeparator" w:id="0">
    <w:p w:rsidR="00023163" w:rsidRDefault="00023163" w:rsidP="00A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Spac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63" w:rsidRDefault="00023163" w:rsidP="00A16869">
      <w:pPr>
        <w:spacing w:after="0" w:line="240" w:lineRule="auto"/>
      </w:pPr>
      <w:r>
        <w:separator/>
      </w:r>
    </w:p>
  </w:footnote>
  <w:footnote w:type="continuationSeparator" w:id="0">
    <w:p w:rsidR="00023163" w:rsidRDefault="00023163" w:rsidP="00A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69" w:rsidRPr="00A16869" w:rsidRDefault="00A16869" w:rsidP="00A16869">
    <w:pPr>
      <w:spacing w:after="0" w:line="240" w:lineRule="auto"/>
      <w:rPr>
        <w:rFonts w:ascii="GaramSpace-Regular" w:hAnsi="GaramSpace-Regular" w:cstheme="majorBidi"/>
        <w:bCs/>
        <w:noProof/>
        <w:sz w:val="24"/>
        <w:szCs w:val="24"/>
        <w:lang w:eastAsia="fr-FR"/>
      </w:rPr>
    </w:pPr>
    <w:r w:rsidRPr="00A16869">
      <w:rPr>
        <w:rFonts w:ascii="GaramSpace-Regular" w:hAnsi="GaramSpace-Regular"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456448DC" wp14:editId="334BFEA2">
          <wp:simplePos x="0" y="0"/>
          <wp:positionH relativeFrom="column">
            <wp:posOffset>4538980</wp:posOffset>
          </wp:positionH>
          <wp:positionV relativeFrom="paragraph">
            <wp:posOffset>40005</wp:posOffset>
          </wp:positionV>
          <wp:extent cx="803910" cy="790575"/>
          <wp:effectExtent l="0" t="0" r="0" b="9525"/>
          <wp:wrapTight wrapText="bothSides">
            <wp:wrapPolygon edited="0">
              <wp:start x="0" y="0"/>
              <wp:lineTo x="0" y="21340"/>
              <wp:lineTo x="20986" y="21340"/>
              <wp:lineTo x="20986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6869">
      <w:rPr>
        <w:rFonts w:ascii="GaramSpace-Regular" w:hAnsi="GaramSpace-Regular"/>
        <w:bCs/>
        <w:sz w:val="24"/>
        <w:szCs w:val="24"/>
      </w:rPr>
      <w:t xml:space="preserve">Université de </w:t>
    </w:r>
    <w:proofErr w:type="spellStart"/>
    <w:r w:rsidRPr="00A16869">
      <w:rPr>
        <w:rFonts w:ascii="GaramSpace-Regular" w:hAnsi="GaramSpace-Regular"/>
        <w:bCs/>
        <w:sz w:val="24"/>
        <w:szCs w:val="24"/>
      </w:rPr>
      <w:t>Relizane</w:t>
    </w:r>
    <w:proofErr w:type="spellEnd"/>
  </w:p>
  <w:p w:rsidR="00A16869" w:rsidRPr="00A16869" w:rsidRDefault="00A16869" w:rsidP="00A16869">
    <w:pPr>
      <w:spacing w:after="0" w:line="240" w:lineRule="auto"/>
      <w:rPr>
        <w:rFonts w:ascii="GaramSpace-Regular" w:hAnsi="GaramSpace-Regular" w:cstheme="majorBidi"/>
        <w:bCs/>
        <w:sz w:val="24"/>
        <w:szCs w:val="24"/>
      </w:rPr>
    </w:pPr>
    <w:r w:rsidRPr="00A16869">
      <w:rPr>
        <w:rFonts w:ascii="GaramSpace-Regular" w:hAnsi="GaramSpace-Regular"/>
        <w:bCs/>
        <w:sz w:val="24"/>
        <w:szCs w:val="24"/>
      </w:rPr>
      <w:t>Faculté des Sciences et Technologie</w:t>
    </w:r>
  </w:p>
  <w:p w:rsidR="00A16869" w:rsidRPr="00A16869" w:rsidRDefault="00667663" w:rsidP="00A16869">
    <w:pPr>
      <w:spacing w:after="0" w:line="240" w:lineRule="auto"/>
      <w:rPr>
        <w:rFonts w:ascii="GaramSpace-Regular" w:hAnsi="GaramSpace-Regular"/>
        <w:bCs/>
        <w:sz w:val="24"/>
        <w:szCs w:val="24"/>
      </w:rPr>
    </w:pPr>
    <w:r>
      <w:rPr>
        <w:rFonts w:ascii="GaramSpace-Regular" w:hAnsi="GaramSpace-Regular"/>
        <w:bCs/>
        <w:sz w:val="24"/>
        <w:szCs w:val="24"/>
      </w:rPr>
      <w:t>Département de Génie des procédés</w:t>
    </w:r>
  </w:p>
  <w:p w:rsidR="00A16869" w:rsidRPr="00A16869" w:rsidRDefault="00A16869" w:rsidP="00A16869">
    <w:pPr>
      <w:pStyle w:val="En-tte"/>
      <w:rPr>
        <w:bCs/>
      </w:rPr>
    </w:pPr>
    <w:r w:rsidRPr="00A16869">
      <w:rPr>
        <w:rFonts w:ascii="GaramSpace-Regular" w:hAnsi="GaramSpace-Regular"/>
        <w:bCs/>
        <w:sz w:val="24"/>
        <w:szCs w:val="24"/>
      </w:rPr>
      <w:t>-2021/2022</w:t>
    </w:r>
    <w:r w:rsidRPr="00A16869">
      <w:rPr>
        <w:rFonts w:ascii="GaramSpace-Regular" w:hAnsi="GaramSpace-Regular"/>
        <w:b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B59BC"/>
    <w:multiLevelType w:val="hybridMultilevel"/>
    <w:tmpl w:val="FE34DA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72"/>
    <w:multiLevelType w:val="hybridMultilevel"/>
    <w:tmpl w:val="B276FC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CE308A"/>
    <w:multiLevelType w:val="hybridMultilevel"/>
    <w:tmpl w:val="C2CA6D8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C0DC0"/>
    <w:multiLevelType w:val="hybridMultilevel"/>
    <w:tmpl w:val="D0BA114A"/>
    <w:lvl w:ilvl="0" w:tplc="DE947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69"/>
    <w:rsid w:val="00023163"/>
    <w:rsid w:val="00223D06"/>
    <w:rsid w:val="002920B2"/>
    <w:rsid w:val="00454F28"/>
    <w:rsid w:val="00460CB2"/>
    <w:rsid w:val="005811A3"/>
    <w:rsid w:val="00581242"/>
    <w:rsid w:val="00667663"/>
    <w:rsid w:val="007C2206"/>
    <w:rsid w:val="00820377"/>
    <w:rsid w:val="008C2777"/>
    <w:rsid w:val="009E0B68"/>
    <w:rsid w:val="00A03300"/>
    <w:rsid w:val="00A16869"/>
    <w:rsid w:val="00AC5FA8"/>
    <w:rsid w:val="00B02C73"/>
    <w:rsid w:val="00BA7AA8"/>
    <w:rsid w:val="00C74523"/>
    <w:rsid w:val="00D31C56"/>
    <w:rsid w:val="00E4019C"/>
    <w:rsid w:val="00EA77D6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437E4-F152-4F36-A20C-62A5F93A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FA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869"/>
  </w:style>
  <w:style w:type="paragraph" w:styleId="Pieddepage">
    <w:name w:val="footer"/>
    <w:basedOn w:val="Normal"/>
    <w:link w:val="Pieddepag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869"/>
  </w:style>
  <w:style w:type="character" w:customStyle="1" w:styleId="citation">
    <w:name w:val="citation"/>
    <w:basedOn w:val="Policepardfaut"/>
    <w:rsid w:val="00A16869"/>
  </w:style>
  <w:style w:type="paragraph" w:styleId="Paragraphedeliste">
    <w:name w:val="List Paragraph"/>
    <w:basedOn w:val="Normal"/>
    <w:uiPriority w:val="34"/>
    <w:qFormat/>
    <w:rsid w:val="00AC5FA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C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C277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C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Leïla zouambi</dc:creator>
  <cp:keywords/>
  <dc:description/>
  <cp:lastModifiedBy>Toshiba</cp:lastModifiedBy>
  <cp:revision>2</cp:revision>
  <dcterms:created xsi:type="dcterms:W3CDTF">2021-11-07T17:53:00Z</dcterms:created>
  <dcterms:modified xsi:type="dcterms:W3CDTF">2021-11-07T17:53:00Z</dcterms:modified>
</cp:coreProperties>
</file>