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F02" w:rsidRPr="00A13D0D" w:rsidRDefault="00D522C1" w:rsidP="00A13D0D">
      <w:pPr>
        <w:jc w:val="center"/>
        <w:rPr>
          <w:rFonts w:ascii="Bookman Old Style" w:hAnsi="Bookman Old Style"/>
          <w:b/>
          <w:i/>
          <w:color w:val="FF0000"/>
          <w:sz w:val="32"/>
          <w:szCs w:val="32"/>
        </w:rPr>
      </w:pPr>
      <w:r>
        <w:rPr>
          <w:rFonts w:ascii="Bookman Old Style" w:hAnsi="Bookman Old Style"/>
          <w:b/>
          <w:i/>
          <w:noProof/>
          <w:color w:val="FF0000"/>
          <w:sz w:val="32"/>
          <w:szCs w:val="32"/>
          <w:lang w:eastAsia="fr-FR"/>
        </w:rPr>
        <w:pict>
          <v:roundrect id="Rectangle à coins arrondis 1" o:spid="_x0000_s1026" style="position:absolute;left:0;text-align:left;margin-left:85.9pt;margin-top:-9.35pt;width:291.75pt;height:44.25pt;z-index:251659264;visibility:visibl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yODjAIAAFsFAAAOAAAAZHJzL2Uyb0RvYy54bWysVMFOGzEQvVfqP1i+l92kBErEBkUgqkoI&#10;EFBxNl47a8nrccdONunX9F/6Yx17NwsC1EPVHBzbM/Nm5u0bn55tW8s2CoMBV/HJQcmZchJq41YV&#10;//5w+ekLZyEKVwsLTlV8pwI/W3z8cNr5uZpCA7ZWyAjEhXnnK97E6OdFEWSjWhEOwCtHRg3YikhH&#10;XBU1io7QW1tMy/Ko6ABrjyBVCHR70Rv5IuNrrWS80TqoyGzFqbaYV8zrU1qLxamYr1D4xsihDPEP&#10;VbTCOEo6Ql2IKNgazRuo1kiEADoeSGgL0NpIlXugbiblq27uG+FV7oXICX6kKfw/WHm9uUVmavp2&#10;nDnR0ie6I9KEW1nFfv9iEowLTCCCq01gk0RY58Oc4u79LQ6nQNvU/VZjm/6pL7bNJO9GktU2MkmX&#10;n4/L2XQ640ySbXY0OTmeJdDiOdpjiF8VtCxtKo6wdnUqKhMsNlch9v57v5TRwaWxNt2n6vp68i7u&#10;rEoO1t0pTY1SBdMMlCWmzi2yjSBxCCmVi5Pe1Iha9dezkn5DfWNErjYDJmRNiUfsASDJ9y12X/bg&#10;n0JVVugYXP6tsD54jMiZwcUxuDUO8D0AS10NmXv/PUk9NYmlJ6h3JAOEfj6Cl5eGuL8SId4KpIGg&#10;0aEhjze0aAtdxWHYcdYA/nzvPvmTTsnKWUcDVvHwYy1QcWa/OVLwyeTwME1kPhzOjqd0wJeWp5cW&#10;t27PgT4TqZSqy9vkH+1+qxHaR3oLlikrmYSTlLviMuL+cB77wafXRKrlMrvRFHoRr9y9lwk8sZpk&#10;9bB9FOgHAUaS7jXsh1HMX0mw902RDpbrCNpkfT7zOvBNE5yFM7w26Yl4ec5ez2/i4g8AAAD//wMA&#10;UEsDBBQABgAIAAAAIQDKYVnY3wAAAAoBAAAPAAAAZHJzL2Rvd25yZXYueG1sTI/BTsMwEETvSPyD&#10;tUhcUOukpU0a4lSAhAQ3GvgAN94mUeN1sN02/D3LCY6jGc28KbeTHcQZfegdKUjnCQikxpmeWgWf&#10;Hy+zHESImoweHKGCbwywra6vSl0Yd6EdnuvYCi6hUGgFXYxjIWVoOrQ6zN2IxN7BeasjS99K4/WF&#10;y+0gF0myllb3xAudHvG5w+ZYn6wCn74ell907zeL95U8vtndnamflLq9mR4fQESc4l8YfvEZHSpm&#10;2rsTmSAG1lnK6FHBLM0zEJzIVqsliL2C9SYHWZXy/4XqBwAA//8DAFBLAQItABQABgAIAAAAIQC2&#10;gziS/gAAAOEBAAATAAAAAAAAAAAAAAAAAAAAAABbQ29udGVudF9UeXBlc10ueG1sUEsBAi0AFAAG&#10;AAgAAAAhADj9If/WAAAAlAEAAAsAAAAAAAAAAAAAAAAALwEAAF9yZWxzLy5yZWxzUEsBAi0AFAAG&#10;AAgAAAAhADVTI4OMAgAAWwUAAA4AAAAAAAAAAAAAAAAALgIAAGRycy9lMm9Eb2MueG1sUEsBAi0A&#10;FAAGAAgAAAAhAMphWdjfAAAACgEAAA8AAAAAAAAAAAAAAAAA5gQAAGRycy9kb3ducmV2LnhtbFBL&#10;BQYAAAAABAAEAPMAAADyBQAAAAA=&#10;" filled="f" strokecolor="black [3213]" strokeweight="2pt"/>
        </w:pict>
      </w:r>
      <w:r w:rsidR="00A13D0D" w:rsidRPr="00A13D0D">
        <w:rPr>
          <w:rFonts w:ascii="Bookman Old Style" w:hAnsi="Bookman Old Style"/>
          <w:b/>
          <w:i/>
          <w:color w:val="FF0000"/>
          <w:sz w:val="32"/>
          <w:szCs w:val="32"/>
        </w:rPr>
        <w:t>TD 1 : Microbiologie médicale</w:t>
      </w:r>
      <w:bookmarkStart w:id="0" w:name="_GoBack"/>
      <w:bookmarkEnd w:id="0"/>
    </w:p>
    <w:p w:rsidR="002F1F02" w:rsidRDefault="002F1F02" w:rsidP="002F1F02"/>
    <w:p w:rsidR="00A13D0D" w:rsidRPr="002F1F02" w:rsidRDefault="00A13D0D" w:rsidP="002F1F02"/>
    <w:p w:rsidR="002F1F02" w:rsidRPr="0021280E" w:rsidRDefault="003148B9" w:rsidP="003148B9">
      <w:pPr>
        <w:rPr>
          <w:rFonts w:ascii="Bookman Old Style" w:hAnsi="Bookman Old Style"/>
          <w:b/>
          <w:i/>
          <w:sz w:val="32"/>
          <w:szCs w:val="32"/>
        </w:rPr>
      </w:pPr>
      <w:r w:rsidRPr="0021280E">
        <w:rPr>
          <w:rFonts w:ascii="Bookman Old Style" w:hAnsi="Bookman Old Style"/>
          <w:b/>
          <w:i/>
          <w:sz w:val="32"/>
          <w:szCs w:val="32"/>
          <w:u w:val="single"/>
        </w:rPr>
        <w:t>Questions </w:t>
      </w:r>
      <w:r w:rsidRPr="0021280E">
        <w:rPr>
          <w:rFonts w:ascii="Bookman Old Style" w:hAnsi="Bookman Old Style"/>
          <w:b/>
          <w:i/>
          <w:sz w:val="32"/>
          <w:szCs w:val="32"/>
        </w:rPr>
        <w:t>:</w:t>
      </w:r>
    </w:p>
    <w:p w:rsidR="003148B9" w:rsidRPr="009214E6" w:rsidRDefault="00A13D0D" w:rsidP="003148B9">
      <w:pPr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1/</w:t>
      </w:r>
      <w:r w:rsidR="009214E6" w:rsidRPr="009214E6">
        <w:rPr>
          <w:rFonts w:ascii="Bookman Old Style" w:hAnsi="Bookman Old Style"/>
          <w:sz w:val="24"/>
          <w:szCs w:val="24"/>
        </w:rPr>
        <w:t>Quelle est la différence entre cellule Eucaryote et procaryote ?</w:t>
      </w:r>
    </w:p>
    <w:p w:rsidR="009214E6" w:rsidRPr="009214E6" w:rsidRDefault="00A13D0D" w:rsidP="003148B9">
      <w:pPr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2/</w:t>
      </w:r>
      <w:r w:rsidR="009214E6" w:rsidRPr="009214E6">
        <w:rPr>
          <w:rFonts w:ascii="Bookman Old Style" w:hAnsi="Bookman Old Style"/>
          <w:sz w:val="24"/>
          <w:szCs w:val="24"/>
        </w:rPr>
        <w:t xml:space="preserve">Quelle est </w:t>
      </w:r>
      <w:r>
        <w:rPr>
          <w:rFonts w:ascii="Bookman Old Style" w:hAnsi="Bookman Old Style"/>
          <w:sz w:val="24"/>
          <w:szCs w:val="24"/>
        </w:rPr>
        <w:t>L</w:t>
      </w:r>
      <w:r w:rsidR="009214E6" w:rsidRPr="009214E6">
        <w:rPr>
          <w:rFonts w:ascii="Bookman Old Style" w:hAnsi="Bookman Old Style"/>
          <w:sz w:val="24"/>
          <w:szCs w:val="24"/>
        </w:rPr>
        <w:t xml:space="preserve">a classification la plus connue ? </w:t>
      </w:r>
    </w:p>
    <w:p w:rsidR="009214E6" w:rsidRPr="009214E6" w:rsidRDefault="00A13D0D" w:rsidP="003148B9">
      <w:pPr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3/</w:t>
      </w:r>
      <w:r w:rsidR="009214E6" w:rsidRPr="009214E6">
        <w:rPr>
          <w:rFonts w:ascii="Bookman Old Style" w:hAnsi="Bookman Old Style"/>
          <w:sz w:val="24"/>
          <w:szCs w:val="24"/>
        </w:rPr>
        <w:t>Quels</w:t>
      </w:r>
      <w:r>
        <w:rPr>
          <w:rFonts w:ascii="Bookman Old Style" w:hAnsi="Bookman Old Style"/>
          <w:sz w:val="24"/>
          <w:szCs w:val="24"/>
        </w:rPr>
        <w:t xml:space="preserve"> sont les critères sur lesquels</w:t>
      </w:r>
      <w:r w:rsidR="009214E6" w:rsidRPr="009214E6">
        <w:rPr>
          <w:rFonts w:ascii="Bookman Old Style" w:hAnsi="Bookman Old Style"/>
          <w:sz w:val="24"/>
          <w:szCs w:val="24"/>
        </w:rPr>
        <w:t>, on classe les bactéries ?</w:t>
      </w:r>
    </w:p>
    <w:p w:rsidR="009214E6" w:rsidRPr="009214E6" w:rsidRDefault="00A13D0D" w:rsidP="003148B9">
      <w:pPr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4/</w:t>
      </w:r>
      <w:r w:rsidR="009214E6" w:rsidRPr="009214E6">
        <w:rPr>
          <w:rFonts w:ascii="Bookman Old Style" w:hAnsi="Bookman Old Style"/>
          <w:sz w:val="24"/>
          <w:szCs w:val="24"/>
        </w:rPr>
        <w:t xml:space="preserve">Donnez un exemple de systématique d’une espèce </w:t>
      </w:r>
      <w:r w:rsidR="005E30C1" w:rsidRPr="009214E6">
        <w:rPr>
          <w:rFonts w:ascii="Bookman Old Style" w:hAnsi="Bookman Old Style"/>
          <w:sz w:val="24"/>
          <w:szCs w:val="24"/>
        </w:rPr>
        <w:t>bactérienne</w:t>
      </w:r>
      <w:r w:rsidR="009214E6" w:rsidRPr="009214E6">
        <w:rPr>
          <w:rFonts w:ascii="Bookman Old Style" w:hAnsi="Bookman Old Style"/>
          <w:sz w:val="24"/>
          <w:szCs w:val="24"/>
        </w:rPr>
        <w:t> ?</w:t>
      </w:r>
    </w:p>
    <w:p w:rsidR="009214E6" w:rsidRPr="009214E6" w:rsidRDefault="00A13D0D" w:rsidP="003148B9">
      <w:pPr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5/</w:t>
      </w:r>
      <w:r w:rsidR="009214E6" w:rsidRPr="009214E6">
        <w:rPr>
          <w:rFonts w:ascii="Bookman Old Style" w:hAnsi="Bookman Old Style"/>
          <w:sz w:val="24"/>
          <w:szCs w:val="24"/>
        </w:rPr>
        <w:t xml:space="preserve">Définissez le règne des </w:t>
      </w:r>
      <w:r w:rsidR="009214E6" w:rsidRPr="00A13D0D">
        <w:rPr>
          <w:rFonts w:ascii="Bookman Old Style" w:hAnsi="Bookman Old Style"/>
          <w:b/>
          <w:i/>
          <w:sz w:val="24"/>
          <w:szCs w:val="24"/>
        </w:rPr>
        <w:t>Fungi</w:t>
      </w:r>
      <w:r w:rsidR="009214E6" w:rsidRPr="00A13D0D">
        <w:rPr>
          <w:rFonts w:ascii="Bookman Old Style" w:hAnsi="Bookman Old Style"/>
          <w:b/>
          <w:sz w:val="24"/>
          <w:szCs w:val="24"/>
        </w:rPr>
        <w:t> </w:t>
      </w:r>
      <w:r w:rsidR="009214E6" w:rsidRPr="009214E6">
        <w:rPr>
          <w:rFonts w:ascii="Bookman Old Style" w:hAnsi="Bookman Old Style"/>
          <w:sz w:val="24"/>
          <w:szCs w:val="24"/>
        </w:rPr>
        <w:t xml:space="preserve">? </w:t>
      </w:r>
    </w:p>
    <w:p w:rsidR="005D3264" w:rsidRPr="009214E6" w:rsidRDefault="00A13D0D" w:rsidP="002F1F02">
      <w:pPr>
        <w:tabs>
          <w:tab w:val="left" w:pos="2100"/>
        </w:tabs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6/</w:t>
      </w:r>
      <w:r w:rsidR="009214E6" w:rsidRPr="009214E6">
        <w:rPr>
          <w:rFonts w:ascii="Bookman Old Style" w:hAnsi="Bookman Old Style"/>
          <w:sz w:val="24"/>
          <w:szCs w:val="24"/>
        </w:rPr>
        <w:t xml:space="preserve">Définissez : </w:t>
      </w:r>
      <w:r w:rsidR="009214E6" w:rsidRPr="009214E6">
        <w:rPr>
          <w:rFonts w:ascii="Bookman Old Style" w:hAnsi="Bookman Old Style"/>
          <w:b/>
          <w:sz w:val="24"/>
          <w:szCs w:val="24"/>
        </w:rPr>
        <w:t xml:space="preserve">Lichen </w:t>
      </w:r>
      <w:r w:rsidR="009214E6" w:rsidRPr="009214E6">
        <w:rPr>
          <w:rFonts w:ascii="Bookman Old Style" w:hAnsi="Bookman Old Style"/>
          <w:sz w:val="24"/>
          <w:szCs w:val="24"/>
        </w:rPr>
        <w:t xml:space="preserve">et </w:t>
      </w:r>
      <w:r w:rsidR="009214E6" w:rsidRPr="009214E6">
        <w:rPr>
          <w:rFonts w:ascii="Bookman Old Style" w:hAnsi="Bookman Old Style"/>
          <w:b/>
          <w:sz w:val="24"/>
          <w:szCs w:val="24"/>
        </w:rPr>
        <w:t>mycelium</w:t>
      </w:r>
      <w:r w:rsidR="009214E6" w:rsidRPr="009214E6">
        <w:rPr>
          <w:rFonts w:ascii="Bookman Old Style" w:hAnsi="Bookman Old Style"/>
          <w:sz w:val="24"/>
          <w:szCs w:val="24"/>
        </w:rPr>
        <w:t> ?</w:t>
      </w:r>
    </w:p>
    <w:p w:rsidR="009214E6" w:rsidRPr="009214E6" w:rsidRDefault="009064F4" w:rsidP="002F1F02">
      <w:pPr>
        <w:tabs>
          <w:tab w:val="left" w:pos="2100"/>
        </w:tabs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7</w:t>
      </w:r>
      <w:r w:rsidR="00A13D0D" w:rsidRPr="0021280E">
        <w:rPr>
          <w:rFonts w:ascii="Bookman Old Style" w:hAnsi="Bookman Old Style"/>
          <w:b/>
          <w:sz w:val="24"/>
          <w:szCs w:val="24"/>
        </w:rPr>
        <w:t>/</w:t>
      </w:r>
      <w:r w:rsidR="009214E6" w:rsidRPr="009214E6">
        <w:rPr>
          <w:rFonts w:ascii="Bookman Old Style" w:hAnsi="Bookman Old Style"/>
          <w:sz w:val="24"/>
          <w:szCs w:val="24"/>
        </w:rPr>
        <w:t xml:space="preserve">Définissez : </w:t>
      </w:r>
      <w:r w:rsidR="009214E6" w:rsidRPr="00A13D0D">
        <w:rPr>
          <w:rFonts w:ascii="Bookman Old Style" w:hAnsi="Bookman Old Style"/>
          <w:b/>
          <w:sz w:val="24"/>
          <w:szCs w:val="24"/>
        </w:rPr>
        <w:t xml:space="preserve">Asque </w:t>
      </w:r>
      <w:r w:rsidR="009214E6" w:rsidRPr="009214E6">
        <w:rPr>
          <w:rFonts w:ascii="Bookman Old Style" w:hAnsi="Bookman Old Style"/>
          <w:sz w:val="24"/>
          <w:szCs w:val="24"/>
        </w:rPr>
        <w:t xml:space="preserve">et </w:t>
      </w:r>
      <w:r w:rsidR="009214E6" w:rsidRPr="00A13D0D">
        <w:rPr>
          <w:rFonts w:ascii="Bookman Old Style" w:hAnsi="Bookman Old Style"/>
          <w:b/>
          <w:sz w:val="24"/>
          <w:szCs w:val="24"/>
        </w:rPr>
        <w:t>baside</w:t>
      </w:r>
      <w:r w:rsidR="009214E6" w:rsidRPr="009214E6">
        <w:rPr>
          <w:rFonts w:ascii="Bookman Old Style" w:hAnsi="Bookman Old Style"/>
          <w:sz w:val="24"/>
          <w:szCs w:val="24"/>
        </w:rPr>
        <w:t> ?</w:t>
      </w:r>
    </w:p>
    <w:p w:rsidR="00A13D0D" w:rsidRDefault="009064F4" w:rsidP="002F1F02">
      <w:pPr>
        <w:tabs>
          <w:tab w:val="left" w:pos="2100"/>
        </w:tabs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8/</w:t>
      </w:r>
      <w:r>
        <w:rPr>
          <w:rFonts w:ascii="Bookman Old Style" w:hAnsi="Bookman Old Style"/>
          <w:sz w:val="24"/>
          <w:szCs w:val="24"/>
        </w:rPr>
        <w:t>Citez les principaux métabolismes bactériens ?</w:t>
      </w:r>
    </w:p>
    <w:p w:rsidR="009D1572" w:rsidRPr="00A13D0D" w:rsidRDefault="009D1572" w:rsidP="00A13D0D">
      <w:pPr>
        <w:rPr>
          <w:rFonts w:ascii="Bookman Old Style" w:hAnsi="Bookman Old Style"/>
          <w:sz w:val="24"/>
          <w:szCs w:val="24"/>
        </w:rPr>
      </w:pPr>
      <w:r w:rsidRPr="0021280E">
        <w:rPr>
          <w:rFonts w:ascii="Bookman Old Style" w:hAnsi="Bookman Old Style"/>
          <w:b/>
          <w:sz w:val="24"/>
          <w:szCs w:val="24"/>
        </w:rPr>
        <w:t>9/</w:t>
      </w:r>
      <w:r>
        <w:rPr>
          <w:rFonts w:ascii="Bookman Old Style" w:hAnsi="Bookman Old Style"/>
          <w:sz w:val="24"/>
          <w:szCs w:val="24"/>
        </w:rPr>
        <w:t xml:space="preserve"> Dans le tableau suivant, Comparez entre le Règne des bactéries et celui des </w:t>
      </w:r>
      <w:r w:rsidRPr="009D1572">
        <w:rPr>
          <w:rFonts w:ascii="Bookman Old Style" w:hAnsi="Bookman Old Style"/>
          <w:i/>
          <w:sz w:val="24"/>
          <w:szCs w:val="24"/>
        </w:rPr>
        <w:t>Fungi </w:t>
      </w:r>
      <w:r>
        <w:rPr>
          <w:rFonts w:ascii="Bookman Old Style" w:hAnsi="Bookman Old Style"/>
          <w:sz w:val="24"/>
          <w:szCs w:val="24"/>
        </w:rPr>
        <w:t>?</w:t>
      </w:r>
    </w:p>
    <w:tbl>
      <w:tblPr>
        <w:tblStyle w:val="Grilledutableau"/>
        <w:tblW w:w="0" w:type="auto"/>
        <w:tblLook w:val="04A0"/>
      </w:tblPr>
      <w:tblGrid>
        <w:gridCol w:w="3085"/>
        <w:gridCol w:w="3086"/>
        <w:gridCol w:w="3086"/>
      </w:tblGrid>
      <w:tr w:rsidR="009D1572" w:rsidTr="009D1572">
        <w:trPr>
          <w:trHeight w:val="797"/>
        </w:trPr>
        <w:tc>
          <w:tcPr>
            <w:tcW w:w="3085" w:type="dxa"/>
          </w:tcPr>
          <w:p w:rsidR="0021280E" w:rsidRDefault="0021280E" w:rsidP="00A13D0D">
            <w:pPr>
              <w:rPr>
                <w:rFonts w:ascii="Bookman Old Style" w:hAnsi="Bookman Old Style"/>
                <w:sz w:val="24"/>
                <w:szCs w:val="24"/>
              </w:rPr>
            </w:pPr>
          </w:p>
          <w:p w:rsidR="009D1572" w:rsidRDefault="009D1572" w:rsidP="00A13D0D">
            <w:pPr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///////////////////</w:t>
            </w:r>
          </w:p>
        </w:tc>
        <w:tc>
          <w:tcPr>
            <w:tcW w:w="3086" w:type="dxa"/>
          </w:tcPr>
          <w:p w:rsidR="009D1572" w:rsidRPr="009D1572" w:rsidRDefault="009D1572" w:rsidP="009D157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9D1572">
              <w:rPr>
                <w:rFonts w:ascii="Bookman Old Style" w:hAnsi="Bookman Old Style"/>
                <w:b/>
                <w:sz w:val="24"/>
                <w:szCs w:val="24"/>
              </w:rPr>
              <w:t>Caractères en commun</w:t>
            </w:r>
          </w:p>
        </w:tc>
        <w:tc>
          <w:tcPr>
            <w:tcW w:w="3086" w:type="dxa"/>
          </w:tcPr>
          <w:p w:rsidR="009D1572" w:rsidRPr="009D1572" w:rsidRDefault="009D1572" w:rsidP="009D1572">
            <w:pPr>
              <w:jc w:val="center"/>
              <w:rPr>
                <w:rFonts w:ascii="Bookman Old Style" w:hAnsi="Bookman Old Style"/>
                <w:b/>
                <w:sz w:val="24"/>
                <w:szCs w:val="24"/>
              </w:rPr>
            </w:pPr>
            <w:r w:rsidRPr="009D1572">
              <w:rPr>
                <w:rFonts w:ascii="Bookman Old Style" w:hAnsi="Bookman Old Style"/>
                <w:b/>
                <w:sz w:val="24"/>
                <w:szCs w:val="24"/>
              </w:rPr>
              <w:t>Différences</w:t>
            </w:r>
          </w:p>
        </w:tc>
      </w:tr>
      <w:tr w:rsidR="009D1572" w:rsidTr="009D1572">
        <w:trPr>
          <w:trHeight w:val="1687"/>
        </w:trPr>
        <w:tc>
          <w:tcPr>
            <w:tcW w:w="3085" w:type="dxa"/>
          </w:tcPr>
          <w:p w:rsidR="009D1572" w:rsidRPr="009D1572" w:rsidRDefault="009D1572" w:rsidP="00A13D0D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9D1572">
              <w:rPr>
                <w:rFonts w:ascii="Bookman Old Style" w:hAnsi="Bookman Old Style"/>
                <w:b/>
                <w:sz w:val="24"/>
                <w:szCs w:val="24"/>
              </w:rPr>
              <w:t>Règne des bactéries</w:t>
            </w:r>
          </w:p>
        </w:tc>
        <w:tc>
          <w:tcPr>
            <w:tcW w:w="3086" w:type="dxa"/>
          </w:tcPr>
          <w:p w:rsidR="009D1572" w:rsidRDefault="009D1572" w:rsidP="00A13D0D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3086" w:type="dxa"/>
          </w:tcPr>
          <w:p w:rsidR="009D1572" w:rsidRDefault="009D1572" w:rsidP="00A13D0D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9D1572" w:rsidTr="0021280E">
        <w:trPr>
          <w:trHeight w:val="2123"/>
        </w:trPr>
        <w:tc>
          <w:tcPr>
            <w:tcW w:w="3085" w:type="dxa"/>
          </w:tcPr>
          <w:p w:rsidR="009D1572" w:rsidRPr="009D1572" w:rsidRDefault="009D1572" w:rsidP="00A13D0D">
            <w:pPr>
              <w:rPr>
                <w:rFonts w:ascii="Bookman Old Style" w:hAnsi="Bookman Old Style"/>
                <w:b/>
                <w:sz w:val="24"/>
                <w:szCs w:val="24"/>
              </w:rPr>
            </w:pPr>
            <w:r w:rsidRPr="009D1572">
              <w:rPr>
                <w:rFonts w:ascii="Bookman Old Style" w:hAnsi="Bookman Old Style"/>
                <w:b/>
                <w:sz w:val="24"/>
                <w:szCs w:val="24"/>
              </w:rPr>
              <w:t xml:space="preserve">Règne des </w:t>
            </w:r>
            <w:r w:rsidRPr="009D1572">
              <w:rPr>
                <w:rFonts w:ascii="Bookman Old Style" w:hAnsi="Bookman Old Style"/>
                <w:b/>
                <w:i/>
                <w:sz w:val="24"/>
                <w:szCs w:val="24"/>
              </w:rPr>
              <w:t>Fungi</w:t>
            </w:r>
          </w:p>
        </w:tc>
        <w:tc>
          <w:tcPr>
            <w:tcW w:w="3086" w:type="dxa"/>
          </w:tcPr>
          <w:p w:rsidR="009D1572" w:rsidRDefault="009D1572" w:rsidP="00A13D0D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3086" w:type="dxa"/>
          </w:tcPr>
          <w:p w:rsidR="009D1572" w:rsidRDefault="009D1572" w:rsidP="00A13D0D">
            <w:pPr>
              <w:rPr>
                <w:rFonts w:ascii="Bookman Old Style" w:hAnsi="Bookman Old Style"/>
                <w:sz w:val="24"/>
                <w:szCs w:val="24"/>
              </w:rPr>
            </w:pPr>
          </w:p>
        </w:tc>
      </w:tr>
    </w:tbl>
    <w:p w:rsidR="00A13D0D" w:rsidRPr="00A13D0D" w:rsidRDefault="00A13D0D" w:rsidP="00A13D0D">
      <w:pPr>
        <w:rPr>
          <w:rFonts w:ascii="Bookman Old Style" w:hAnsi="Bookman Old Style"/>
          <w:sz w:val="24"/>
          <w:szCs w:val="24"/>
        </w:rPr>
      </w:pPr>
    </w:p>
    <w:p w:rsidR="009214E6" w:rsidRPr="00A13D0D" w:rsidRDefault="0021280E" w:rsidP="00A13D0D">
      <w:pPr>
        <w:tabs>
          <w:tab w:val="left" w:pos="7725"/>
        </w:tabs>
        <w:rPr>
          <w:rFonts w:ascii="Bookman Old Style" w:hAnsi="Bookman Old Style"/>
          <w:b/>
          <w:sz w:val="16"/>
          <w:szCs w:val="16"/>
        </w:rPr>
      </w:pPr>
      <w:r>
        <w:rPr>
          <w:rFonts w:ascii="Bookman Old Style" w:hAnsi="Bookman Old Style"/>
          <w:sz w:val="24"/>
          <w:szCs w:val="24"/>
        </w:rPr>
        <w:t xml:space="preserve">                                                                                                     </w:t>
      </w:r>
      <w:r w:rsidR="00A13D0D" w:rsidRPr="00A13D0D">
        <w:rPr>
          <w:rFonts w:ascii="Bookman Old Style" w:hAnsi="Bookman Old Style"/>
          <w:b/>
          <w:sz w:val="16"/>
          <w:szCs w:val="16"/>
        </w:rPr>
        <w:t>Par M</w:t>
      </w:r>
      <w:r w:rsidR="00A13D0D" w:rsidRPr="00A13D0D">
        <w:rPr>
          <w:rFonts w:ascii="Bookman Old Style" w:hAnsi="Bookman Old Style"/>
          <w:b/>
          <w:sz w:val="16"/>
          <w:szCs w:val="16"/>
          <w:vertAlign w:val="superscript"/>
        </w:rPr>
        <w:t>me</w:t>
      </w:r>
      <w:r w:rsidR="00A13D0D" w:rsidRPr="00A13D0D">
        <w:rPr>
          <w:rFonts w:ascii="Bookman Old Style" w:hAnsi="Bookman Old Style"/>
          <w:b/>
          <w:sz w:val="16"/>
          <w:szCs w:val="16"/>
        </w:rPr>
        <w:t xml:space="preserve"> ADDI</w:t>
      </w:r>
    </w:p>
    <w:sectPr w:rsidR="009214E6" w:rsidRPr="00A13D0D" w:rsidSect="00D522C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2B69" w:rsidRDefault="003D2B69" w:rsidP="0021280E">
      <w:pPr>
        <w:spacing w:after="0" w:line="240" w:lineRule="auto"/>
      </w:pPr>
      <w:r>
        <w:separator/>
      </w:r>
    </w:p>
  </w:endnote>
  <w:endnote w:type="continuationSeparator" w:id="1">
    <w:p w:rsidR="003D2B69" w:rsidRDefault="003D2B69" w:rsidP="002128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80E" w:rsidRDefault="0021280E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80E" w:rsidRDefault="0021280E">
    <w:pPr>
      <w:pStyle w:val="Pieddepag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80E" w:rsidRDefault="0021280E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2B69" w:rsidRDefault="003D2B69" w:rsidP="0021280E">
      <w:pPr>
        <w:spacing w:after="0" w:line="240" w:lineRule="auto"/>
      </w:pPr>
      <w:r>
        <w:separator/>
      </w:r>
    </w:p>
  </w:footnote>
  <w:footnote w:type="continuationSeparator" w:id="1">
    <w:p w:rsidR="003D2B69" w:rsidRDefault="003D2B69" w:rsidP="002128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80E" w:rsidRDefault="0021280E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32787"/>
      <w:docPartObj>
        <w:docPartGallery w:val="Watermarks"/>
        <w:docPartUnique/>
      </w:docPartObj>
    </w:sdtPr>
    <w:sdtContent>
      <w:p w:rsidR="0021280E" w:rsidRDefault="0021280E">
        <w:pPr>
          <w:pStyle w:val="En-tte"/>
        </w:pPr>
        <w:r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449870" o:spid="_x0000_s2049" type="#_x0000_t136" style="position:absolute;margin-left:0;margin-top:0;width:447.65pt;height:191.85pt;rotation:315;z-index:-25165619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. ADDI"/>
              <w10:wrap anchorx="margin" anchory="margin"/>
            </v:shape>
          </w:pict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280E" w:rsidRDefault="0021280E">
    <w:pPr>
      <w:pStyle w:val="En-tt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savePreviewPicture/>
  <w:hdrShapeDefaults>
    <o:shapedefaults v:ext="edit" spidmax="3074">
      <o:colormenu v:ext="edit" strokecolor="none [3213]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2F1F02"/>
    <w:rsid w:val="00127F44"/>
    <w:rsid w:val="00180341"/>
    <w:rsid w:val="00206805"/>
    <w:rsid w:val="0021280E"/>
    <w:rsid w:val="00257B4B"/>
    <w:rsid w:val="002F1F02"/>
    <w:rsid w:val="003148B9"/>
    <w:rsid w:val="003D2B69"/>
    <w:rsid w:val="004773FB"/>
    <w:rsid w:val="005E30C1"/>
    <w:rsid w:val="008F6E8C"/>
    <w:rsid w:val="009064F4"/>
    <w:rsid w:val="009214E6"/>
    <w:rsid w:val="009D1572"/>
    <w:rsid w:val="00A13D0D"/>
    <w:rsid w:val="00CB65AA"/>
    <w:rsid w:val="00D522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22C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1F02"/>
    <w:rPr>
      <w:rFonts w:ascii="Times New Roman" w:hAnsi="Times New Roman" w:cs="Times New Roman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F1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F1F02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9D15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semiHidden/>
    <w:unhideWhenUsed/>
    <w:rsid w:val="002128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21280E"/>
  </w:style>
  <w:style w:type="paragraph" w:styleId="Pieddepage">
    <w:name w:val="footer"/>
    <w:basedOn w:val="Normal"/>
    <w:link w:val="PieddepageCar"/>
    <w:uiPriority w:val="99"/>
    <w:semiHidden/>
    <w:unhideWhenUsed/>
    <w:rsid w:val="002128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2128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1F02"/>
    <w:rPr>
      <w:rFonts w:ascii="Times New Roman" w:hAnsi="Times New Roman" w:cs="Times New Roman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F1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F1F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30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NGSI</cp:lastModifiedBy>
  <cp:revision>2</cp:revision>
  <dcterms:created xsi:type="dcterms:W3CDTF">2021-05-18T13:31:00Z</dcterms:created>
  <dcterms:modified xsi:type="dcterms:W3CDTF">2021-05-18T13:31:00Z</dcterms:modified>
</cp:coreProperties>
</file>