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FCF" w:rsidRPr="00596FCF" w:rsidRDefault="00596FCF" w:rsidP="00596FCF">
      <w:pPr>
        <w:spacing w:after="0" w:line="360" w:lineRule="auto"/>
        <w:rPr>
          <w:b/>
          <w:bCs/>
          <w:sz w:val="24"/>
          <w:szCs w:val="24"/>
        </w:rPr>
      </w:pPr>
      <w:r w:rsidRPr="00596FCF">
        <w:rPr>
          <w:b/>
          <w:bCs/>
          <w:sz w:val="24"/>
          <w:szCs w:val="24"/>
        </w:rPr>
        <w:t>Compréhension /Expression écrite</w:t>
      </w:r>
    </w:p>
    <w:p w:rsidR="00596FCF" w:rsidRPr="00596FCF" w:rsidRDefault="00596FCF" w:rsidP="00596FCF">
      <w:pPr>
        <w:spacing w:after="0" w:line="360" w:lineRule="auto"/>
        <w:rPr>
          <w:b/>
          <w:bCs/>
          <w:sz w:val="24"/>
          <w:szCs w:val="24"/>
        </w:rPr>
      </w:pPr>
      <w:r w:rsidRPr="00596FCF">
        <w:rPr>
          <w:b/>
          <w:bCs/>
          <w:sz w:val="24"/>
          <w:szCs w:val="24"/>
        </w:rPr>
        <w:t>Niveau 1</w:t>
      </w:r>
      <w:r w:rsidRPr="00596FCF">
        <w:rPr>
          <w:b/>
          <w:bCs/>
          <w:sz w:val="24"/>
          <w:szCs w:val="24"/>
          <w:vertAlign w:val="superscript"/>
        </w:rPr>
        <w:t>ère</w:t>
      </w:r>
      <w:r w:rsidRPr="00596FCF">
        <w:rPr>
          <w:b/>
          <w:bCs/>
          <w:sz w:val="24"/>
          <w:szCs w:val="24"/>
        </w:rPr>
        <w:t xml:space="preserve"> année Licence </w:t>
      </w:r>
    </w:p>
    <w:p w:rsidR="000722A9" w:rsidRDefault="00596FCF" w:rsidP="00596FCF">
      <w:pPr>
        <w:spacing w:after="0"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TD </w:t>
      </w:r>
      <w:r w:rsidRPr="00596FCF">
        <w:rPr>
          <w:b/>
          <w:bCs/>
          <w:sz w:val="28"/>
          <w:szCs w:val="28"/>
        </w:rPr>
        <w:t>n°3</w:t>
      </w:r>
      <w:r>
        <w:rPr>
          <w:b/>
          <w:bCs/>
          <w:sz w:val="28"/>
          <w:szCs w:val="28"/>
        </w:rPr>
        <w:t xml:space="preserve">               </w:t>
      </w:r>
    </w:p>
    <w:p w:rsidR="000722A9" w:rsidRPr="003C69B3" w:rsidRDefault="000722A9" w:rsidP="000722A9">
      <w:pPr>
        <w:pStyle w:val="Titre1"/>
        <w:jc w:val="center"/>
        <w:rPr>
          <w:color w:val="FF0000"/>
          <w:sz w:val="26"/>
          <w:szCs w:val="26"/>
        </w:rPr>
      </w:pPr>
      <w:r w:rsidRPr="003C69B3">
        <w:rPr>
          <w:color w:val="FF0000"/>
          <w:sz w:val="26"/>
          <w:szCs w:val="26"/>
        </w:rPr>
        <w:t>Repérer et utiliser des procédés de reprise</w:t>
      </w:r>
    </w:p>
    <w:p w:rsidR="000722A9" w:rsidRPr="00CA26EB" w:rsidRDefault="000722A9" w:rsidP="000722A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fr-FR"/>
        </w:rPr>
      </w:pPr>
      <w:r w:rsidRPr="00CA26EB">
        <w:rPr>
          <w:rFonts w:ascii="Times New Roman" w:eastAsia="Times New Roman" w:hAnsi="Times New Roman" w:cs="Times New Roman"/>
          <w:sz w:val="26"/>
          <w:szCs w:val="26"/>
          <w:lang w:eastAsia="fr-FR"/>
        </w:rPr>
        <w:t xml:space="preserve">Les clés pour comprendre </w:t>
      </w:r>
    </w:p>
    <w:p w:rsidR="000722A9" w:rsidRPr="00CA26EB" w:rsidRDefault="000722A9" w:rsidP="000722A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fr-FR"/>
        </w:rPr>
      </w:pPr>
      <w:r w:rsidRPr="00CA26EB">
        <w:rPr>
          <w:rFonts w:ascii="Times New Roman" w:eastAsia="Times New Roman" w:hAnsi="Times New Roman" w:cs="Times New Roman"/>
          <w:sz w:val="26"/>
          <w:szCs w:val="26"/>
          <w:lang w:eastAsia="fr-FR"/>
        </w:rPr>
        <w:t>• Dans un texte, pour relier les phrases entre elles tout en évitant les répétitions maladroites, il est nécessaire de reprendre certains éléments d'une phrase à l'autre. On distingue ainsi les reprises nominales des reprises pronominales.</w:t>
      </w:r>
    </w:p>
    <w:p w:rsidR="000722A9" w:rsidRPr="00CA26EB" w:rsidRDefault="000722A9" w:rsidP="000722A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fr-FR"/>
        </w:rPr>
      </w:pPr>
      <w:r w:rsidRPr="00CA26EB">
        <w:rPr>
          <w:rFonts w:ascii="Times New Roman" w:eastAsia="Times New Roman" w:hAnsi="Times New Roman" w:cs="Times New Roman"/>
          <w:sz w:val="26"/>
          <w:szCs w:val="26"/>
          <w:lang w:eastAsia="fr-FR"/>
        </w:rPr>
        <w:t xml:space="preserve">• Une reprise nominale consiste à reprendre un groupe nominal : </w:t>
      </w:r>
    </w:p>
    <w:p w:rsidR="000722A9" w:rsidRPr="00CA26EB" w:rsidRDefault="000722A9" w:rsidP="000722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fr-FR"/>
        </w:rPr>
      </w:pPr>
      <w:r w:rsidRPr="00CA26EB">
        <w:rPr>
          <w:rFonts w:ascii="Times New Roman" w:eastAsia="Times New Roman" w:hAnsi="Times New Roman" w:cs="Times New Roman"/>
          <w:sz w:val="26"/>
          <w:szCs w:val="26"/>
          <w:lang w:eastAsia="fr-FR"/>
        </w:rPr>
        <w:t>par le même GN, introduit par un déterminant différent (reprise simple) ;</w:t>
      </w:r>
    </w:p>
    <w:p w:rsidR="000722A9" w:rsidRPr="00CA26EB" w:rsidRDefault="000722A9" w:rsidP="000722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fr-FR"/>
        </w:rPr>
      </w:pPr>
      <w:r w:rsidRPr="00CA26EB">
        <w:rPr>
          <w:rFonts w:ascii="Times New Roman" w:eastAsia="Times New Roman" w:hAnsi="Times New Roman" w:cs="Times New Roman"/>
          <w:sz w:val="26"/>
          <w:szCs w:val="26"/>
          <w:lang w:eastAsia="fr-FR"/>
        </w:rPr>
        <w:t>par un GN réduit (le même, sans ses expansions) ;</w:t>
      </w:r>
    </w:p>
    <w:p w:rsidR="000722A9" w:rsidRPr="00CA26EB" w:rsidRDefault="000722A9" w:rsidP="000722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fr-FR"/>
        </w:rPr>
      </w:pPr>
      <w:r w:rsidRPr="00CA26EB">
        <w:rPr>
          <w:rFonts w:ascii="Times New Roman" w:eastAsia="Times New Roman" w:hAnsi="Times New Roman" w:cs="Times New Roman"/>
          <w:sz w:val="26"/>
          <w:szCs w:val="26"/>
          <w:lang w:eastAsia="fr-FR"/>
        </w:rPr>
        <w:t>par un synonyme ;</w:t>
      </w:r>
    </w:p>
    <w:p w:rsidR="000722A9" w:rsidRPr="00CA26EB" w:rsidRDefault="000722A9" w:rsidP="000722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fr-FR"/>
        </w:rPr>
      </w:pPr>
      <w:r w:rsidRPr="00CA26EB">
        <w:rPr>
          <w:rFonts w:ascii="Times New Roman" w:eastAsia="Times New Roman" w:hAnsi="Times New Roman" w:cs="Times New Roman"/>
          <w:sz w:val="26"/>
          <w:szCs w:val="26"/>
          <w:lang w:eastAsia="fr-FR"/>
        </w:rPr>
        <w:t>par un terme générique.</w:t>
      </w:r>
    </w:p>
    <w:p w:rsidR="000722A9" w:rsidRDefault="000722A9" w:rsidP="000722A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fr-FR"/>
        </w:rPr>
      </w:pPr>
      <w:r w:rsidRPr="00CA26EB">
        <w:rPr>
          <w:rFonts w:ascii="Times New Roman" w:eastAsia="Times New Roman" w:hAnsi="Times New Roman" w:cs="Times New Roman"/>
          <w:sz w:val="26"/>
          <w:szCs w:val="26"/>
          <w:lang w:eastAsia="fr-FR"/>
        </w:rPr>
        <w:t>• Une reprise pronominale consiste à reprendre par un pronom personnel, possessif, relatif, indéfini ou démonstratif un nom ou un groupe nominal déjà cité.</w:t>
      </w:r>
    </w:p>
    <w:p w:rsidR="000722A9" w:rsidRPr="00CA26EB" w:rsidRDefault="000722A9" w:rsidP="000722A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fr-FR"/>
        </w:rPr>
      </w:pPr>
    </w:p>
    <w:p w:rsidR="000722A9" w:rsidRPr="00CA26EB" w:rsidRDefault="000722A9" w:rsidP="000722A9">
      <w:pPr>
        <w:pStyle w:val="Sous-titre"/>
        <w:spacing w:before="0" w:beforeAutospacing="0" w:after="60" w:afterAutospacing="0"/>
        <w:rPr>
          <w:sz w:val="26"/>
          <w:szCs w:val="26"/>
        </w:rPr>
      </w:pPr>
      <w:r w:rsidRPr="00CA26EB">
        <w:rPr>
          <w:sz w:val="26"/>
          <w:szCs w:val="26"/>
          <w:u w:val="single"/>
        </w:rPr>
        <w:t xml:space="preserve">I Les procédés de reprise </w:t>
      </w:r>
      <w:proofErr w:type="gramStart"/>
      <w:r w:rsidRPr="00CA26EB">
        <w:rPr>
          <w:sz w:val="26"/>
          <w:szCs w:val="26"/>
          <w:u w:val="single"/>
        </w:rPr>
        <w:t>grammaticaux</w:t>
      </w:r>
      <w:r>
        <w:rPr>
          <w:sz w:val="26"/>
          <w:szCs w:val="26"/>
        </w:rPr>
        <w:t>(</w:t>
      </w:r>
      <w:proofErr w:type="gramEnd"/>
      <w:r w:rsidRPr="00CA26EB">
        <w:rPr>
          <w:sz w:val="26"/>
          <w:szCs w:val="26"/>
        </w:rPr>
        <w:t>pronominale</w:t>
      </w:r>
      <w:r>
        <w:rPr>
          <w:sz w:val="26"/>
          <w:szCs w:val="26"/>
        </w:rPr>
        <w:t>)</w:t>
      </w:r>
    </w:p>
    <w:p w:rsidR="000722A9" w:rsidRPr="00CA26EB" w:rsidRDefault="000722A9" w:rsidP="000722A9">
      <w:pPr>
        <w:tabs>
          <w:tab w:val="left" w:pos="315"/>
          <w:tab w:val="num" w:pos="720"/>
          <w:tab w:val="right" w:pos="8727"/>
        </w:tabs>
        <w:spacing w:after="60"/>
        <w:ind w:left="714" w:hanging="357"/>
        <w:jc w:val="both"/>
        <w:rPr>
          <w:sz w:val="26"/>
          <w:szCs w:val="26"/>
        </w:rPr>
      </w:pPr>
      <w:r w:rsidRPr="00CA26EB">
        <w:rPr>
          <w:rStyle w:val="lev"/>
          <w:sz w:val="26"/>
          <w:szCs w:val="26"/>
        </w:rPr>
        <w:t>1.      Les pronoms</w:t>
      </w:r>
    </w:p>
    <w:p w:rsidR="000722A9" w:rsidRPr="00CA26EB" w:rsidRDefault="000722A9" w:rsidP="000722A9">
      <w:pPr>
        <w:tabs>
          <w:tab w:val="left" w:pos="315"/>
          <w:tab w:val="right" w:pos="8727"/>
        </w:tabs>
        <w:jc w:val="both"/>
        <w:rPr>
          <w:sz w:val="26"/>
          <w:szCs w:val="26"/>
        </w:rPr>
      </w:pPr>
      <w:r w:rsidRPr="00CA26EB">
        <w:rPr>
          <w:sz w:val="26"/>
          <w:szCs w:val="26"/>
        </w:rPr>
        <w:t xml:space="preserve">Les pronoms forment la classe grammaticale la plus adaptée aux reprises, on distingue </w:t>
      </w:r>
    </w:p>
    <w:p w:rsidR="000722A9" w:rsidRPr="00CA26EB" w:rsidRDefault="000722A9" w:rsidP="000722A9">
      <w:pPr>
        <w:tabs>
          <w:tab w:val="left" w:pos="2340"/>
          <w:tab w:val="right" w:pos="8727"/>
        </w:tabs>
        <w:jc w:val="both"/>
        <w:rPr>
          <w:sz w:val="26"/>
          <w:szCs w:val="26"/>
        </w:rPr>
      </w:pPr>
      <w:r w:rsidRPr="00CA26EB">
        <w:rPr>
          <w:sz w:val="26"/>
          <w:szCs w:val="26"/>
          <w:u w:val="single"/>
        </w:rPr>
        <w:t>- pronoms personnels</w:t>
      </w:r>
      <w:r w:rsidRPr="00CA26EB">
        <w:rPr>
          <w:sz w:val="26"/>
          <w:szCs w:val="26"/>
        </w:rPr>
        <w:t xml:space="preserve"> : </w:t>
      </w:r>
      <w:r w:rsidRPr="00CA26EB">
        <w:rPr>
          <w:rStyle w:val="Accentuation"/>
          <w:sz w:val="26"/>
          <w:szCs w:val="26"/>
        </w:rPr>
        <w:t>il</w:t>
      </w:r>
      <w:r w:rsidRPr="00CA26EB">
        <w:rPr>
          <w:sz w:val="26"/>
          <w:szCs w:val="26"/>
        </w:rPr>
        <w:t xml:space="preserve">, </w:t>
      </w:r>
      <w:r w:rsidRPr="00CA26EB">
        <w:rPr>
          <w:rStyle w:val="Accentuation"/>
          <w:sz w:val="26"/>
          <w:szCs w:val="26"/>
        </w:rPr>
        <w:t>elle, le, la, les, lui, leur, se, soi, eux, en, y</w:t>
      </w:r>
    </w:p>
    <w:p w:rsidR="000722A9" w:rsidRPr="00CA26EB" w:rsidRDefault="000722A9" w:rsidP="000722A9">
      <w:pPr>
        <w:jc w:val="both"/>
        <w:rPr>
          <w:sz w:val="26"/>
          <w:szCs w:val="26"/>
        </w:rPr>
      </w:pPr>
      <w:r w:rsidRPr="00CA26EB">
        <w:rPr>
          <w:sz w:val="26"/>
          <w:szCs w:val="26"/>
        </w:rPr>
        <w:t xml:space="preserve">Les pronoms </w:t>
      </w:r>
      <w:r w:rsidRPr="00CA26EB">
        <w:rPr>
          <w:rStyle w:val="Accentuation"/>
          <w:sz w:val="26"/>
          <w:szCs w:val="26"/>
        </w:rPr>
        <w:t>en</w:t>
      </w:r>
      <w:r w:rsidRPr="00CA26EB">
        <w:rPr>
          <w:sz w:val="26"/>
          <w:szCs w:val="26"/>
        </w:rPr>
        <w:t xml:space="preserve"> et y ne désignent en général pas des êtres animés. </w:t>
      </w:r>
    </w:p>
    <w:p w:rsidR="000722A9" w:rsidRPr="00CA26EB" w:rsidRDefault="000722A9" w:rsidP="000722A9">
      <w:pPr>
        <w:jc w:val="both"/>
        <w:rPr>
          <w:sz w:val="26"/>
          <w:szCs w:val="26"/>
        </w:rPr>
      </w:pPr>
      <w:r w:rsidRPr="00CA26EB">
        <w:rPr>
          <w:sz w:val="26"/>
          <w:szCs w:val="26"/>
        </w:rPr>
        <w:t xml:space="preserve">Le pronom </w:t>
      </w:r>
      <w:r w:rsidRPr="00CA26EB">
        <w:rPr>
          <w:rStyle w:val="Accentuation"/>
          <w:sz w:val="26"/>
          <w:szCs w:val="26"/>
        </w:rPr>
        <w:t>le</w:t>
      </w:r>
      <w:r w:rsidRPr="00CA26EB">
        <w:rPr>
          <w:sz w:val="26"/>
          <w:szCs w:val="26"/>
        </w:rPr>
        <w:t xml:space="preserve"> peut reprendre un groupe verbal, un groupe attribut, une proposition ou une phrase entière. </w:t>
      </w:r>
    </w:p>
    <w:p w:rsidR="000722A9" w:rsidRPr="00CA26EB" w:rsidRDefault="000722A9" w:rsidP="000722A9">
      <w:pPr>
        <w:tabs>
          <w:tab w:val="left" w:pos="2340"/>
          <w:tab w:val="right" w:pos="8727"/>
        </w:tabs>
        <w:jc w:val="both"/>
        <w:rPr>
          <w:sz w:val="26"/>
          <w:szCs w:val="26"/>
        </w:rPr>
      </w:pPr>
      <w:r w:rsidRPr="00CA26EB">
        <w:rPr>
          <w:sz w:val="26"/>
          <w:szCs w:val="26"/>
          <w:u w:val="single"/>
        </w:rPr>
        <w:t>- pronoms démonstratifs</w:t>
      </w:r>
      <w:r w:rsidRPr="00CA26EB">
        <w:rPr>
          <w:sz w:val="26"/>
          <w:szCs w:val="26"/>
        </w:rPr>
        <w:tab/>
        <w:t xml:space="preserve"> : </w:t>
      </w:r>
      <w:r w:rsidRPr="00CA26EB">
        <w:rPr>
          <w:rStyle w:val="Accentuation"/>
          <w:sz w:val="26"/>
          <w:szCs w:val="26"/>
        </w:rPr>
        <w:t>celui ou celle (</w:t>
      </w:r>
      <w:r w:rsidRPr="00CA26EB">
        <w:rPr>
          <w:rStyle w:val="Accentuation"/>
          <w:sz w:val="26"/>
          <w:szCs w:val="26"/>
        </w:rPr>
        <w:noBreakHyphen/>
        <w:t xml:space="preserve">ci, </w:t>
      </w:r>
      <w:r w:rsidRPr="00CA26EB">
        <w:rPr>
          <w:rStyle w:val="Accentuation"/>
          <w:sz w:val="26"/>
          <w:szCs w:val="26"/>
        </w:rPr>
        <w:noBreakHyphen/>
        <w:t>là), ceux ou celles (</w:t>
      </w:r>
      <w:r w:rsidRPr="00CA26EB">
        <w:rPr>
          <w:rStyle w:val="Accentuation"/>
          <w:sz w:val="26"/>
          <w:szCs w:val="26"/>
        </w:rPr>
        <w:noBreakHyphen/>
        <w:t xml:space="preserve">ci, </w:t>
      </w:r>
      <w:r w:rsidRPr="00CA26EB">
        <w:rPr>
          <w:rStyle w:val="Accentuation"/>
          <w:sz w:val="26"/>
          <w:szCs w:val="26"/>
        </w:rPr>
        <w:noBreakHyphen/>
        <w:t>là) ce, ceci, cela, ça</w:t>
      </w:r>
    </w:p>
    <w:p w:rsidR="000722A9" w:rsidRPr="00CA26EB" w:rsidRDefault="000722A9" w:rsidP="000722A9">
      <w:pPr>
        <w:jc w:val="both"/>
        <w:rPr>
          <w:sz w:val="26"/>
          <w:szCs w:val="26"/>
        </w:rPr>
      </w:pPr>
      <w:r w:rsidRPr="00CA26EB">
        <w:rPr>
          <w:rStyle w:val="lev"/>
          <w:sz w:val="26"/>
          <w:szCs w:val="26"/>
        </w:rPr>
        <w:t>Remarque</w:t>
      </w:r>
      <w:r w:rsidRPr="00CA26EB">
        <w:rPr>
          <w:sz w:val="26"/>
          <w:szCs w:val="26"/>
        </w:rPr>
        <w:t xml:space="preserve"> : les pronoms démonstratifs </w:t>
      </w:r>
      <w:r w:rsidRPr="00CA26EB">
        <w:rPr>
          <w:rStyle w:val="Accentuation"/>
          <w:b/>
          <w:sz w:val="26"/>
          <w:szCs w:val="26"/>
        </w:rPr>
        <w:t>ceci, celui-ci...</w:t>
      </w:r>
      <w:r w:rsidRPr="00CA26EB">
        <w:rPr>
          <w:sz w:val="26"/>
          <w:szCs w:val="26"/>
        </w:rPr>
        <w:t xml:space="preserve"> reprennent le mot ou le groupe le plus proche dans le texte, tandis que </w:t>
      </w:r>
      <w:r w:rsidRPr="00CA26EB">
        <w:rPr>
          <w:rStyle w:val="Accentuation"/>
          <w:b/>
          <w:sz w:val="26"/>
          <w:szCs w:val="26"/>
        </w:rPr>
        <w:t>cela, celui-là...</w:t>
      </w:r>
      <w:r w:rsidRPr="00CA26EB">
        <w:rPr>
          <w:sz w:val="26"/>
          <w:szCs w:val="26"/>
        </w:rPr>
        <w:t xml:space="preserve"> rappellent le mot ou le groupe le plus éloigné. </w:t>
      </w:r>
    </w:p>
    <w:p w:rsidR="000722A9" w:rsidRPr="00CA26EB" w:rsidRDefault="000722A9" w:rsidP="000722A9">
      <w:pPr>
        <w:tabs>
          <w:tab w:val="left" w:pos="2355"/>
          <w:tab w:val="right" w:pos="8727"/>
        </w:tabs>
        <w:jc w:val="both"/>
        <w:rPr>
          <w:sz w:val="26"/>
          <w:szCs w:val="26"/>
        </w:rPr>
      </w:pPr>
      <w:r w:rsidRPr="00CA26EB">
        <w:rPr>
          <w:sz w:val="26"/>
          <w:szCs w:val="26"/>
          <w:u w:val="single"/>
        </w:rPr>
        <w:t>- pronoms possessifs</w:t>
      </w:r>
      <w:r w:rsidRPr="00CA26EB">
        <w:rPr>
          <w:sz w:val="26"/>
          <w:szCs w:val="26"/>
        </w:rPr>
        <w:t xml:space="preserve"> : </w:t>
      </w:r>
      <w:r w:rsidRPr="00CA26EB">
        <w:rPr>
          <w:rStyle w:val="Accentuation"/>
          <w:sz w:val="26"/>
          <w:szCs w:val="26"/>
        </w:rPr>
        <w:t>le mien, le tien, le sien…</w:t>
      </w:r>
    </w:p>
    <w:p w:rsidR="000722A9" w:rsidRPr="00CA26EB" w:rsidRDefault="000722A9" w:rsidP="000722A9">
      <w:pPr>
        <w:tabs>
          <w:tab w:val="left" w:pos="2355"/>
          <w:tab w:val="right" w:pos="8727"/>
        </w:tabs>
        <w:jc w:val="both"/>
        <w:rPr>
          <w:sz w:val="26"/>
          <w:szCs w:val="26"/>
        </w:rPr>
      </w:pPr>
      <w:r w:rsidRPr="00CA26EB">
        <w:rPr>
          <w:sz w:val="26"/>
          <w:szCs w:val="26"/>
          <w:u w:val="single"/>
        </w:rPr>
        <w:t>- pronoms numéraux</w:t>
      </w:r>
      <w:r w:rsidRPr="00CA26EB">
        <w:rPr>
          <w:sz w:val="26"/>
          <w:szCs w:val="26"/>
        </w:rPr>
        <w:t xml:space="preserve"> : </w:t>
      </w:r>
      <w:r w:rsidRPr="00CA26EB">
        <w:rPr>
          <w:rStyle w:val="Accentuation"/>
          <w:sz w:val="26"/>
          <w:szCs w:val="26"/>
        </w:rPr>
        <w:t>un, deux, trois, cent, mille, le premier, le deuxième, le troisième</w:t>
      </w:r>
    </w:p>
    <w:p w:rsidR="000722A9" w:rsidRPr="00CA26EB" w:rsidRDefault="000722A9" w:rsidP="000722A9">
      <w:pPr>
        <w:tabs>
          <w:tab w:val="left" w:pos="2340"/>
          <w:tab w:val="right" w:pos="8727"/>
        </w:tabs>
        <w:jc w:val="both"/>
        <w:rPr>
          <w:sz w:val="26"/>
          <w:szCs w:val="26"/>
        </w:rPr>
      </w:pPr>
      <w:r w:rsidRPr="00CA26EB">
        <w:rPr>
          <w:sz w:val="26"/>
          <w:szCs w:val="26"/>
          <w:u w:val="single"/>
        </w:rPr>
        <w:t>- pronoms interrogatifs </w:t>
      </w:r>
      <w:r w:rsidRPr="00CA26EB">
        <w:rPr>
          <w:sz w:val="26"/>
          <w:szCs w:val="26"/>
        </w:rPr>
        <w:t xml:space="preserve">: </w:t>
      </w:r>
      <w:r w:rsidRPr="00CA26EB">
        <w:rPr>
          <w:rStyle w:val="Accentuation"/>
          <w:sz w:val="26"/>
          <w:szCs w:val="26"/>
        </w:rPr>
        <w:t xml:space="preserve">qui ? </w:t>
      </w:r>
      <w:proofErr w:type="gramStart"/>
      <w:r w:rsidRPr="00CA26EB">
        <w:rPr>
          <w:rStyle w:val="Accentuation"/>
          <w:sz w:val="26"/>
          <w:szCs w:val="26"/>
        </w:rPr>
        <w:t>que</w:t>
      </w:r>
      <w:proofErr w:type="gramEnd"/>
      <w:r w:rsidRPr="00CA26EB">
        <w:rPr>
          <w:rStyle w:val="Accentuation"/>
          <w:sz w:val="26"/>
          <w:szCs w:val="26"/>
        </w:rPr>
        <w:t xml:space="preserve"> ? </w:t>
      </w:r>
      <w:proofErr w:type="gramStart"/>
      <w:r w:rsidRPr="00CA26EB">
        <w:rPr>
          <w:rStyle w:val="Accentuation"/>
          <w:sz w:val="26"/>
          <w:szCs w:val="26"/>
        </w:rPr>
        <w:t>quoi</w:t>
      </w:r>
      <w:proofErr w:type="gramEnd"/>
      <w:r w:rsidRPr="00CA26EB">
        <w:rPr>
          <w:rStyle w:val="Accentuation"/>
          <w:sz w:val="26"/>
          <w:szCs w:val="26"/>
        </w:rPr>
        <w:t xml:space="preserve"> ? </w:t>
      </w:r>
      <w:proofErr w:type="gramStart"/>
      <w:r w:rsidRPr="00CA26EB">
        <w:rPr>
          <w:rStyle w:val="Accentuation"/>
          <w:sz w:val="26"/>
          <w:szCs w:val="26"/>
        </w:rPr>
        <w:t>lequel</w:t>
      </w:r>
      <w:proofErr w:type="gramEnd"/>
      <w:r w:rsidRPr="00CA26EB">
        <w:rPr>
          <w:rStyle w:val="Accentuation"/>
          <w:sz w:val="26"/>
          <w:szCs w:val="26"/>
        </w:rPr>
        <w:t xml:space="preserve"> ? </w:t>
      </w:r>
      <w:proofErr w:type="gramStart"/>
      <w:r w:rsidRPr="00CA26EB">
        <w:rPr>
          <w:rStyle w:val="Accentuation"/>
          <w:sz w:val="26"/>
          <w:szCs w:val="26"/>
        </w:rPr>
        <w:t>laquelle</w:t>
      </w:r>
      <w:proofErr w:type="gramEnd"/>
      <w:r w:rsidRPr="00CA26EB">
        <w:rPr>
          <w:rStyle w:val="Accentuation"/>
          <w:sz w:val="26"/>
          <w:szCs w:val="26"/>
        </w:rPr>
        <w:t xml:space="preserve"> ? </w:t>
      </w:r>
      <w:proofErr w:type="gramStart"/>
      <w:r w:rsidRPr="00CA26EB">
        <w:rPr>
          <w:rStyle w:val="Accentuation"/>
          <w:sz w:val="26"/>
          <w:szCs w:val="26"/>
        </w:rPr>
        <w:t>lesquels</w:t>
      </w:r>
      <w:proofErr w:type="gramEnd"/>
      <w:r w:rsidRPr="00CA26EB">
        <w:rPr>
          <w:rStyle w:val="Accentuation"/>
          <w:sz w:val="26"/>
          <w:szCs w:val="26"/>
        </w:rPr>
        <w:t xml:space="preserve"> ?</w:t>
      </w:r>
    </w:p>
    <w:p w:rsidR="000722A9" w:rsidRPr="00CA26EB" w:rsidRDefault="000722A9" w:rsidP="000722A9">
      <w:pPr>
        <w:tabs>
          <w:tab w:val="left" w:pos="2340"/>
          <w:tab w:val="right" w:pos="8727"/>
        </w:tabs>
        <w:jc w:val="both"/>
        <w:rPr>
          <w:sz w:val="26"/>
          <w:szCs w:val="26"/>
        </w:rPr>
      </w:pPr>
      <w:r w:rsidRPr="00CA26EB">
        <w:rPr>
          <w:sz w:val="26"/>
          <w:szCs w:val="26"/>
          <w:u w:val="single"/>
        </w:rPr>
        <w:lastRenderedPageBreak/>
        <w:t>- pronoms indéfinis</w:t>
      </w:r>
      <w:r w:rsidRPr="00CA26EB">
        <w:rPr>
          <w:sz w:val="26"/>
          <w:szCs w:val="26"/>
        </w:rPr>
        <w:t xml:space="preserve"> : </w:t>
      </w:r>
      <w:r w:rsidRPr="00CA26EB">
        <w:rPr>
          <w:rStyle w:val="Accentuation"/>
          <w:sz w:val="26"/>
          <w:szCs w:val="26"/>
        </w:rPr>
        <w:t>on, aucun, nul, un, pas un, chacun, l'un, l'autre, quelqu'un, quelques-uns, certains, les uns, les autres, la plupart, tout, tous</w:t>
      </w:r>
    </w:p>
    <w:p w:rsidR="000722A9" w:rsidRPr="00CA26EB" w:rsidRDefault="000722A9" w:rsidP="000722A9">
      <w:pPr>
        <w:tabs>
          <w:tab w:val="left" w:pos="2340"/>
          <w:tab w:val="right" w:pos="8727"/>
        </w:tabs>
        <w:jc w:val="both"/>
        <w:rPr>
          <w:sz w:val="26"/>
          <w:szCs w:val="26"/>
        </w:rPr>
      </w:pPr>
      <w:r w:rsidRPr="00CA26EB">
        <w:rPr>
          <w:sz w:val="26"/>
          <w:szCs w:val="26"/>
          <w:u w:val="single"/>
        </w:rPr>
        <w:t>- pronoms relatifs</w:t>
      </w:r>
      <w:r w:rsidRPr="00CA26EB">
        <w:rPr>
          <w:sz w:val="26"/>
          <w:szCs w:val="26"/>
        </w:rPr>
        <w:t xml:space="preserve">: </w:t>
      </w:r>
      <w:r w:rsidRPr="00CA26EB">
        <w:rPr>
          <w:rStyle w:val="Accentuation"/>
          <w:sz w:val="26"/>
          <w:szCs w:val="26"/>
        </w:rPr>
        <w:t>qui, que, quoi, dont, où, lequel, laquelle, lesquels, lesquelles</w:t>
      </w:r>
    </w:p>
    <w:p w:rsidR="000722A9" w:rsidRPr="00CA26EB" w:rsidRDefault="000722A9" w:rsidP="000722A9">
      <w:pPr>
        <w:tabs>
          <w:tab w:val="num" w:pos="720"/>
        </w:tabs>
        <w:spacing w:before="60" w:after="60"/>
        <w:ind w:left="714" w:hanging="357"/>
        <w:jc w:val="both"/>
        <w:rPr>
          <w:sz w:val="26"/>
          <w:szCs w:val="26"/>
        </w:rPr>
      </w:pPr>
      <w:r w:rsidRPr="00CA26EB">
        <w:rPr>
          <w:rStyle w:val="lev"/>
          <w:sz w:val="26"/>
          <w:szCs w:val="26"/>
        </w:rPr>
        <w:t>2.      Le rôle des déterminants</w:t>
      </w:r>
    </w:p>
    <w:p w:rsidR="000722A9" w:rsidRPr="00CA26EB" w:rsidRDefault="000722A9" w:rsidP="000722A9">
      <w:pPr>
        <w:jc w:val="both"/>
        <w:rPr>
          <w:sz w:val="26"/>
          <w:szCs w:val="26"/>
        </w:rPr>
      </w:pPr>
      <w:r w:rsidRPr="00CA26EB">
        <w:rPr>
          <w:sz w:val="26"/>
          <w:szCs w:val="26"/>
        </w:rPr>
        <w:t xml:space="preserve">Les articles, les adjectifs démonstratifs et les adjectifs possessifs sont utilisés le plus souvent quand la reprise consiste en une répétition, avec un glissement du général au particulier. </w:t>
      </w:r>
    </w:p>
    <w:p w:rsidR="000722A9" w:rsidRPr="00CA26EB" w:rsidRDefault="000722A9" w:rsidP="000722A9">
      <w:pPr>
        <w:jc w:val="both"/>
        <w:rPr>
          <w:sz w:val="26"/>
          <w:szCs w:val="26"/>
        </w:rPr>
      </w:pPr>
      <w:r w:rsidRPr="00CA26EB">
        <w:rPr>
          <w:sz w:val="26"/>
          <w:szCs w:val="26"/>
        </w:rPr>
        <w:t xml:space="preserve">Ex : Il vit </w:t>
      </w:r>
      <w:r w:rsidRPr="00CA26EB">
        <w:rPr>
          <w:rStyle w:val="Accentuation"/>
          <w:b/>
          <w:bCs/>
          <w:sz w:val="26"/>
          <w:szCs w:val="26"/>
        </w:rPr>
        <w:t>une</w:t>
      </w:r>
      <w:r w:rsidRPr="00CA26EB">
        <w:rPr>
          <w:sz w:val="26"/>
          <w:szCs w:val="26"/>
        </w:rPr>
        <w:t xml:space="preserve"> voiture qui démarrait à quelques mètres et se dit que </w:t>
      </w:r>
      <w:r w:rsidRPr="00CA26EB">
        <w:rPr>
          <w:rStyle w:val="Accentuation"/>
          <w:b/>
          <w:sz w:val="26"/>
          <w:szCs w:val="26"/>
        </w:rPr>
        <w:t>cette voiture</w:t>
      </w:r>
      <w:r w:rsidRPr="00CA26EB">
        <w:rPr>
          <w:sz w:val="26"/>
          <w:szCs w:val="26"/>
        </w:rPr>
        <w:t xml:space="preserve"> ressemblait à la sienne, sans se </w:t>
      </w:r>
      <w:r w:rsidRPr="00CA26EB">
        <w:rPr>
          <w:bCs/>
          <w:iCs/>
          <w:sz w:val="26"/>
          <w:szCs w:val="26"/>
        </w:rPr>
        <w:t>rendre compte</w:t>
      </w:r>
      <w:r w:rsidRPr="00CA26EB">
        <w:rPr>
          <w:sz w:val="26"/>
          <w:szCs w:val="26"/>
        </w:rPr>
        <w:t xml:space="preserve"> qu'il s'agissait bien </w:t>
      </w:r>
      <w:proofErr w:type="spellStart"/>
      <w:r w:rsidRPr="00CA26EB">
        <w:rPr>
          <w:bCs/>
          <w:sz w:val="26"/>
          <w:szCs w:val="26"/>
        </w:rPr>
        <w:t>de</w:t>
      </w:r>
      <w:r w:rsidRPr="00CA26EB">
        <w:rPr>
          <w:rStyle w:val="Accentuation"/>
          <w:b/>
          <w:sz w:val="26"/>
          <w:szCs w:val="26"/>
        </w:rPr>
        <w:t>sa</w:t>
      </w:r>
      <w:proofErr w:type="spellEnd"/>
      <w:r w:rsidRPr="00CA26EB">
        <w:rPr>
          <w:rStyle w:val="Accentuation"/>
          <w:b/>
          <w:sz w:val="26"/>
          <w:szCs w:val="26"/>
        </w:rPr>
        <w:t xml:space="preserve"> </w:t>
      </w:r>
      <w:proofErr w:type="spellStart"/>
      <w:r w:rsidRPr="00CA26EB">
        <w:rPr>
          <w:rStyle w:val="Accentuation"/>
          <w:b/>
          <w:sz w:val="26"/>
          <w:szCs w:val="26"/>
        </w:rPr>
        <w:t>voiture</w:t>
      </w:r>
      <w:r w:rsidRPr="00CA26EB">
        <w:rPr>
          <w:bCs/>
          <w:iCs/>
          <w:sz w:val="26"/>
          <w:szCs w:val="26"/>
        </w:rPr>
        <w:t>qu'on</w:t>
      </w:r>
      <w:proofErr w:type="spellEnd"/>
      <w:r w:rsidRPr="00CA26EB">
        <w:rPr>
          <w:bCs/>
          <w:iCs/>
          <w:sz w:val="26"/>
          <w:szCs w:val="26"/>
        </w:rPr>
        <w:t xml:space="preserve"> venait</w:t>
      </w:r>
      <w:r w:rsidRPr="00CA26EB">
        <w:rPr>
          <w:sz w:val="26"/>
          <w:szCs w:val="26"/>
        </w:rPr>
        <w:t xml:space="preserve"> de lui voler. </w:t>
      </w:r>
    </w:p>
    <w:p w:rsidR="000722A9" w:rsidRPr="00CA26EB" w:rsidRDefault="000722A9" w:rsidP="000722A9">
      <w:pPr>
        <w:pStyle w:val="Titre1"/>
        <w:spacing w:before="60" w:beforeAutospacing="0" w:after="60" w:afterAutospacing="0"/>
        <w:rPr>
          <w:sz w:val="26"/>
          <w:szCs w:val="26"/>
        </w:rPr>
      </w:pPr>
      <w:r w:rsidRPr="00CA26EB">
        <w:rPr>
          <w:sz w:val="26"/>
          <w:szCs w:val="26"/>
          <w:u w:val="single"/>
        </w:rPr>
        <w:t xml:space="preserve">II Les procédés de reprise </w:t>
      </w:r>
      <w:proofErr w:type="gramStart"/>
      <w:r w:rsidRPr="00CA26EB">
        <w:rPr>
          <w:sz w:val="26"/>
          <w:szCs w:val="26"/>
          <w:u w:val="single"/>
        </w:rPr>
        <w:t>lexicaux</w:t>
      </w:r>
      <w:r>
        <w:rPr>
          <w:sz w:val="26"/>
          <w:szCs w:val="26"/>
        </w:rPr>
        <w:t>(</w:t>
      </w:r>
      <w:proofErr w:type="gramEnd"/>
      <w:r w:rsidRPr="00CA26EB">
        <w:rPr>
          <w:sz w:val="26"/>
          <w:szCs w:val="26"/>
        </w:rPr>
        <w:t>nominale</w:t>
      </w:r>
      <w:r>
        <w:rPr>
          <w:sz w:val="26"/>
          <w:szCs w:val="26"/>
        </w:rPr>
        <w:t>)</w:t>
      </w:r>
    </w:p>
    <w:p w:rsidR="000722A9" w:rsidRPr="00CA26EB" w:rsidRDefault="000722A9" w:rsidP="000722A9">
      <w:pPr>
        <w:tabs>
          <w:tab w:val="num" w:pos="717"/>
        </w:tabs>
        <w:spacing w:before="60" w:after="60"/>
        <w:ind w:left="717" w:hanging="360"/>
        <w:jc w:val="both"/>
        <w:rPr>
          <w:sz w:val="26"/>
          <w:szCs w:val="26"/>
        </w:rPr>
      </w:pPr>
      <w:r w:rsidRPr="00CA26EB">
        <w:rPr>
          <w:rStyle w:val="lev"/>
          <w:sz w:val="26"/>
          <w:szCs w:val="26"/>
        </w:rPr>
        <w:t>1.      Les synonymes et les termes génériques</w:t>
      </w:r>
    </w:p>
    <w:p w:rsidR="000722A9" w:rsidRPr="00CA26EB" w:rsidRDefault="000722A9" w:rsidP="000722A9">
      <w:pPr>
        <w:tabs>
          <w:tab w:val="left" w:pos="315"/>
          <w:tab w:val="left" w:pos="555"/>
          <w:tab w:val="right" w:pos="9662"/>
        </w:tabs>
        <w:jc w:val="both"/>
        <w:rPr>
          <w:sz w:val="26"/>
          <w:szCs w:val="26"/>
        </w:rPr>
      </w:pPr>
      <w:r w:rsidRPr="00CA26EB">
        <w:rPr>
          <w:sz w:val="26"/>
          <w:szCs w:val="26"/>
        </w:rPr>
        <w:t xml:space="preserve">Un poids lourd </w:t>
      </w:r>
      <w:r w:rsidRPr="00CA26EB">
        <w:rPr>
          <w:sz w:val="26"/>
          <w:szCs w:val="26"/>
        </w:rPr>
        <w:noBreakHyphen/>
        <w:t xml:space="preserve"> un camion (synonyme) </w:t>
      </w:r>
    </w:p>
    <w:p w:rsidR="000722A9" w:rsidRPr="00CA26EB" w:rsidRDefault="000722A9" w:rsidP="000722A9">
      <w:pPr>
        <w:tabs>
          <w:tab w:val="left" w:pos="315"/>
          <w:tab w:val="left" w:pos="555"/>
          <w:tab w:val="right" w:pos="9662"/>
        </w:tabs>
        <w:jc w:val="both"/>
        <w:rPr>
          <w:sz w:val="26"/>
          <w:szCs w:val="26"/>
        </w:rPr>
      </w:pPr>
      <w:r w:rsidRPr="00CA26EB">
        <w:rPr>
          <w:sz w:val="26"/>
          <w:szCs w:val="26"/>
        </w:rPr>
        <w:t xml:space="preserve">Une truite </w:t>
      </w:r>
      <w:r w:rsidRPr="00CA26EB">
        <w:rPr>
          <w:sz w:val="26"/>
          <w:szCs w:val="26"/>
        </w:rPr>
        <w:noBreakHyphen/>
        <w:t xml:space="preserve"> un poisson (terme générique) </w:t>
      </w:r>
    </w:p>
    <w:p w:rsidR="000722A9" w:rsidRPr="00CA26EB" w:rsidRDefault="000722A9" w:rsidP="000722A9">
      <w:pPr>
        <w:tabs>
          <w:tab w:val="num" w:pos="717"/>
        </w:tabs>
        <w:spacing w:before="60" w:after="60"/>
        <w:ind w:left="714" w:hanging="357"/>
        <w:jc w:val="both"/>
        <w:rPr>
          <w:sz w:val="26"/>
          <w:szCs w:val="26"/>
        </w:rPr>
      </w:pPr>
      <w:r w:rsidRPr="00CA26EB">
        <w:rPr>
          <w:rStyle w:val="lev"/>
          <w:sz w:val="26"/>
          <w:szCs w:val="26"/>
        </w:rPr>
        <w:t>2.      Les périphrases</w:t>
      </w:r>
    </w:p>
    <w:p w:rsidR="000722A9" w:rsidRPr="00CA26EB" w:rsidRDefault="000722A9" w:rsidP="000722A9">
      <w:pPr>
        <w:jc w:val="both"/>
        <w:rPr>
          <w:sz w:val="26"/>
          <w:szCs w:val="26"/>
        </w:rPr>
      </w:pPr>
      <w:r w:rsidRPr="00CA26EB">
        <w:rPr>
          <w:sz w:val="26"/>
          <w:szCs w:val="26"/>
        </w:rPr>
        <w:t xml:space="preserve">Cette figure de style permet de remplacer un mot par un groupe qui constitue une sorte de définition. </w:t>
      </w:r>
    </w:p>
    <w:p w:rsidR="000722A9" w:rsidRPr="00CA26EB" w:rsidRDefault="000722A9" w:rsidP="000722A9">
      <w:pPr>
        <w:jc w:val="both"/>
        <w:rPr>
          <w:sz w:val="26"/>
          <w:szCs w:val="26"/>
        </w:rPr>
      </w:pPr>
      <w:r w:rsidRPr="00CA26EB">
        <w:rPr>
          <w:sz w:val="26"/>
          <w:szCs w:val="26"/>
        </w:rPr>
        <w:t xml:space="preserve">Ex : Le lion = le roi des animaux </w:t>
      </w:r>
    </w:p>
    <w:p w:rsidR="000722A9" w:rsidRPr="00CA26EB" w:rsidRDefault="000722A9" w:rsidP="000722A9">
      <w:pPr>
        <w:jc w:val="both"/>
        <w:rPr>
          <w:sz w:val="26"/>
          <w:szCs w:val="26"/>
        </w:rPr>
      </w:pPr>
      <w:r w:rsidRPr="00CA26EB">
        <w:rPr>
          <w:sz w:val="26"/>
          <w:szCs w:val="26"/>
        </w:rPr>
        <w:t> </w:t>
      </w:r>
    </w:p>
    <w:p w:rsidR="000722A9" w:rsidRPr="00CA26EB" w:rsidRDefault="000722A9" w:rsidP="000722A9">
      <w:pPr>
        <w:rPr>
          <w:sz w:val="26"/>
          <w:szCs w:val="26"/>
        </w:rPr>
      </w:pPr>
      <w:r w:rsidRPr="00CA26EB">
        <w:rPr>
          <w:rStyle w:val="lev"/>
          <w:sz w:val="26"/>
          <w:szCs w:val="26"/>
        </w:rPr>
        <w:t>Remarque</w:t>
      </w:r>
      <w:r w:rsidRPr="00CA26EB">
        <w:rPr>
          <w:sz w:val="26"/>
          <w:szCs w:val="26"/>
        </w:rPr>
        <w:t xml:space="preserve"> : l'intérêt des procédés de reprise lexicaux est de laisser l'énonciateur </w:t>
      </w:r>
      <w:r w:rsidRPr="00CA26EB">
        <w:rPr>
          <w:bCs/>
          <w:sz w:val="26"/>
          <w:szCs w:val="26"/>
        </w:rPr>
        <w:t>libre</w:t>
      </w:r>
      <w:r w:rsidRPr="00CA26EB">
        <w:rPr>
          <w:rStyle w:val="lev"/>
          <w:sz w:val="26"/>
          <w:szCs w:val="26"/>
        </w:rPr>
        <w:t> :</w:t>
      </w:r>
    </w:p>
    <w:p w:rsidR="000722A9" w:rsidRPr="00CA26EB" w:rsidRDefault="000722A9" w:rsidP="000722A9">
      <w:pPr>
        <w:rPr>
          <w:sz w:val="26"/>
          <w:szCs w:val="26"/>
        </w:rPr>
      </w:pPr>
      <w:r w:rsidRPr="00CA26EB">
        <w:rPr>
          <w:rStyle w:val="lev"/>
          <w:sz w:val="26"/>
          <w:szCs w:val="26"/>
        </w:rPr>
        <w:t>- de s'exprimer de manière neutre,</w:t>
      </w:r>
      <w:r w:rsidRPr="00CA26EB">
        <w:rPr>
          <w:sz w:val="26"/>
          <w:szCs w:val="26"/>
        </w:rPr>
        <w:t xml:space="preserve"> objective : </w:t>
      </w:r>
    </w:p>
    <w:p w:rsidR="000722A9" w:rsidRPr="00CA26EB" w:rsidRDefault="000722A9" w:rsidP="000722A9">
      <w:pPr>
        <w:rPr>
          <w:sz w:val="26"/>
          <w:szCs w:val="26"/>
        </w:rPr>
      </w:pPr>
      <w:r w:rsidRPr="00CA26EB">
        <w:rPr>
          <w:sz w:val="26"/>
          <w:szCs w:val="26"/>
        </w:rPr>
        <w:t xml:space="preserve">Ex : un romancier </w:t>
      </w:r>
      <w:r w:rsidRPr="00CA26EB">
        <w:rPr>
          <w:sz w:val="26"/>
          <w:szCs w:val="26"/>
        </w:rPr>
        <w:noBreakHyphen/>
        <w:t xml:space="preserve"> cet écrivain </w:t>
      </w:r>
    </w:p>
    <w:p w:rsidR="000722A9" w:rsidRPr="00CA26EB" w:rsidRDefault="000722A9" w:rsidP="000722A9">
      <w:pPr>
        <w:rPr>
          <w:sz w:val="26"/>
          <w:szCs w:val="26"/>
        </w:rPr>
      </w:pPr>
      <w:r w:rsidRPr="00CA26EB">
        <w:rPr>
          <w:sz w:val="26"/>
          <w:szCs w:val="26"/>
        </w:rPr>
        <w:noBreakHyphen/>
        <w:t xml:space="preserve">- porter </w:t>
      </w:r>
      <w:r w:rsidRPr="00CA26EB">
        <w:rPr>
          <w:rStyle w:val="lev"/>
          <w:sz w:val="26"/>
          <w:szCs w:val="26"/>
        </w:rPr>
        <w:t>un jugement de valeur,</w:t>
      </w:r>
      <w:r w:rsidRPr="00CA26EB">
        <w:rPr>
          <w:sz w:val="26"/>
          <w:szCs w:val="26"/>
        </w:rPr>
        <w:t xml:space="preserve"> lancer un trait d'humour ou d'ironie, caricaturer... on parle alors de </w:t>
      </w:r>
      <w:r w:rsidRPr="00CA26EB">
        <w:rPr>
          <w:rStyle w:val="lev"/>
          <w:sz w:val="26"/>
          <w:szCs w:val="26"/>
        </w:rPr>
        <w:t>reprises interprétatives</w:t>
      </w:r>
      <w:r w:rsidRPr="00CA26EB">
        <w:rPr>
          <w:sz w:val="26"/>
          <w:szCs w:val="26"/>
        </w:rPr>
        <w:t xml:space="preserve"> : </w:t>
      </w:r>
    </w:p>
    <w:p w:rsidR="000722A9" w:rsidRPr="00CA26EB" w:rsidRDefault="000722A9" w:rsidP="000722A9">
      <w:pPr>
        <w:rPr>
          <w:sz w:val="26"/>
          <w:szCs w:val="26"/>
        </w:rPr>
      </w:pPr>
      <w:r w:rsidRPr="00CA26EB">
        <w:rPr>
          <w:sz w:val="26"/>
          <w:szCs w:val="26"/>
        </w:rPr>
        <w:t xml:space="preserve">Ex : ma voisine - cette mégère </w:t>
      </w:r>
    </w:p>
    <w:p w:rsidR="000722A9" w:rsidRDefault="000722A9" w:rsidP="00596FCF">
      <w:pPr>
        <w:spacing w:after="0" w:line="360" w:lineRule="auto"/>
        <w:rPr>
          <w:b/>
          <w:bCs/>
          <w:sz w:val="28"/>
          <w:szCs w:val="28"/>
        </w:rPr>
      </w:pPr>
    </w:p>
    <w:p w:rsidR="000722A9" w:rsidRDefault="000722A9" w:rsidP="00596FCF">
      <w:pPr>
        <w:spacing w:after="0" w:line="360" w:lineRule="auto"/>
        <w:rPr>
          <w:b/>
          <w:bCs/>
          <w:sz w:val="28"/>
          <w:szCs w:val="28"/>
        </w:rPr>
      </w:pPr>
    </w:p>
    <w:p w:rsidR="000722A9" w:rsidRDefault="000722A9" w:rsidP="00596FCF">
      <w:pPr>
        <w:spacing w:after="0" w:line="360" w:lineRule="auto"/>
        <w:rPr>
          <w:b/>
          <w:bCs/>
          <w:sz w:val="28"/>
          <w:szCs w:val="28"/>
        </w:rPr>
      </w:pPr>
    </w:p>
    <w:p w:rsidR="00596FCF" w:rsidRPr="00596FCF" w:rsidRDefault="00596FCF" w:rsidP="00596FCF">
      <w:pPr>
        <w:spacing w:after="0"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               Exercices</w:t>
      </w:r>
    </w:p>
    <w:p w:rsidR="00055B37" w:rsidRDefault="005A7230" w:rsidP="00FC250C">
      <w:pPr>
        <w:spacing w:after="0" w:line="360" w:lineRule="auto"/>
      </w:pPr>
      <w:r>
        <w:t>L</w:t>
      </w:r>
      <w:r w:rsidRPr="005A7230">
        <w:t>es reprises nominales et pronominales</w:t>
      </w:r>
      <w:r>
        <w:t> :</w:t>
      </w:r>
    </w:p>
    <w:p w:rsidR="005A7230" w:rsidRDefault="005A7230" w:rsidP="00FC250C">
      <w:pPr>
        <w:spacing w:after="0" w:line="360" w:lineRule="auto"/>
        <w:rPr>
          <w:rStyle w:val="datetext"/>
          <w:b/>
          <w:bCs/>
        </w:rPr>
      </w:pPr>
      <w:r>
        <w:rPr>
          <w:rStyle w:val="datetext"/>
          <w:b/>
          <w:bCs/>
        </w:rPr>
        <w:t xml:space="preserve">1. Faire la sieste, vous aimez </w:t>
      </w:r>
      <w:r>
        <w:rPr>
          <w:rStyle w:val="datetext"/>
          <w:b/>
          <w:bCs/>
          <w:color w:val="008000"/>
        </w:rPr>
        <w:t>……….</w:t>
      </w:r>
      <w:r>
        <w:rPr>
          <w:rStyle w:val="datetext"/>
          <w:b/>
          <w:bCs/>
        </w:rPr>
        <w:t xml:space="preserve"> ?</w:t>
      </w:r>
      <w:r>
        <w:rPr>
          <w:b/>
          <w:bCs/>
        </w:rPr>
        <w:br/>
      </w:r>
      <w:r>
        <w:rPr>
          <w:rStyle w:val="datetext"/>
          <w:b/>
          <w:bCs/>
        </w:rPr>
        <w:t xml:space="preserve">2. Ce musée, vous aimeriez </w:t>
      </w:r>
      <w:r>
        <w:rPr>
          <w:rStyle w:val="datetext"/>
          <w:b/>
          <w:bCs/>
          <w:color w:val="008000"/>
        </w:rPr>
        <w:t>………..</w:t>
      </w:r>
      <w:r>
        <w:rPr>
          <w:rStyle w:val="datetext"/>
          <w:b/>
          <w:bCs/>
        </w:rPr>
        <w:t xml:space="preserve"> visiter ?</w:t>
      </w:r>
      <w:r>
        <w:rPr>
          <w:b/>
          <w:bCs/>
        </w:rPr>
        <w:br/>
      </w:r>
      <w:r>
        <w:rPr>
          <w:rStyle w:val="datetext"/>
          <w:b/>
          <w:bCs/>
        </w:rPr>
        <w:t xml:space="preserve">3. Le bonheur parfait, </w:t>
      </w:r>
      <w:r>
        <w:rPr>
          <w:rStyle w:val="datetext"/>
          <w:b/>
          <w:bCs/>
          <w:color w:val="008000"/>
        </w:rPr>
        <w:t>………</w:t>
      </w:r>
      <w:r>
        <w:rPr>
          <w:rStyle w:val="datetext"/>
          <w:b/>
          <w:bCs/>
        </w:rPr>
        <w:t xml:space="preserve"> n'existe pas.</w:t>
      </w:r>
      <w:r>
        <w:rPr>
          <w:b/>
          <w:bCs/>
        </w:rPr>
        <w:br/>
      </w:r>
      <w:r>
        <w:rPr>
          <w:rStyle w:val="datetext"/>
          <w:b/>
          <w:bCs/>
        </w:rPr>
        <w:t xml:space="preserve">4. La cartomancie, vous </w:t>
      </w:r>
      <w:r>
        <w:rPr>
          <w:rStyle w:val="datetext"/>
          <w:b/>
          <w:bCs/>
          <w:color w:val="008000"/>
        </w:rPr>
        <w:t>………</w:t>
      </w:r>
      <w:r>
        <w:rPr>
          <w:rStyle w:val="datetext"/>
          <w:b/>
          <w:bCs/>
        </w:rPr>
        <w:t xml:space="preserve"> croyez ou non ?</w:t>
      </w:r>
      <w:r>
        <w:rPr>
          <w:b/>
          <w:bCs/>
        </w:rPr>
        <w:br/>
      </w:r>
      <w:r>
        <w:rPr>
          <w:rStyle w:val="datetext"/>
          <w:b/>
          <w:bCs/>
        </w:rPr>
        <w:t xml:space="preserve">5. Ce pays, vous </w:t>
      </w:r>
      <w:r>
        <w:rPr>
          <w:rStyle w:val="datetext"/>
          <w:b/>
          <w:bCs/>
          <w:color w:val="008000"/>
        </w:rPr>
        <w:t>……….</w:t>
      </w:r>
      <w:r>
        <w:rPr>
          <w:rStyle w:val="datetext"/>
          <w:b/>
          <w:bCs/>
        </w:rPr>
        <w:t xml:space="preserve"> connaissez ?  Vous </w:t>
      </w:r>
      <w:r>
        <w:rPr>
          <w:rStyle w:val="datetext"/>
          <w:b/>
          <w:bCs/>
          <w:color w:val="008000"/>
        </w:rPr>
        <w:t>…………</w:t>
      </w:r>
      <w:r>
        <w:rPr>
          <w:rStyle w:val="datetext"/>
          <w:b/>
          <w:bCs/>
        </w:rPr>
        <w:t xml:space="preserve"> avez déjà entendu parler?</w:t>
      </w:r>
      <w:r>
        <w:rPr>
          <w:b/>
          <w:bCs/>
        </w:rPr>
        <w:br/>
      </w:r>
      <w:r>
        <w:rPr>
          <w:rStyle w:val="datetext"/>
          <w:b/>
          <w:bCs/>
        </w:rPr>
        <w:t xml:space="preserve">6. Ces plantes sont magnifiques. Mais, malheureusement, je n'ai jamais réussi à </w:t>
      </w:r>
      <w:r>
        <w:rPr>
          <w:rStyle w:val="datetext"/>
          <w:b/>
          <w:bCs/>
          <w:color w:val="008000"/>
        </w:rPr>
        <w:t>………</w:t>
      </w:r>
      <w:r>
        <w:rPr>
          <w:rStyle w:val="datetext"/>
          <w:b/>
          <w:bCs/>
        </w:rPr>
        <w:t xml:space="preserve"> avoir dans mon jardin.</w:t>
      </w:r>
      <w:r>
        <w:rPr>
          <w:b/>
          <w:bCs/>
        </w:rPr>
        <w:br/>
      </w:r>
      <w:r>
        <w:rPr>
          <w:rStyle w:val="datetext"/>
          <w:b/>
          <w:bCs/>
        </w:rPr>
        <w:t xml:space="preserve">7. J'adore les mangoustans. </w:t>
      </w:r>
      <w:r>
        <w:rPr>
          <w:rStyle w:val="datetext"/>
          <w:b/>
          <w:bCs/>
          <w:color w:val="008000"/>
        </w:rPr>
        <w:t>………</w:t>
      </w:r>
      <w:r>
        <w:rPr>
          <w:rStyle w:val="datetext"/>
          <w:b/>
          <w:bCs/>
        </w:rPr>
        <w:t xml:space="preserve"> sont des fruits dont la chair est très parfumée.</w:t>
      </w:r>
      <w:r>
        <w:rPr>
          <w:b/>
          <w:bCs/>
        </w:rPr>
        <w:br/>
      </w:r>
      <w:r>
        <w:rPr>
          <w:rStyle w:val="datetext"/>
          <w:b/>
          <w:bCs/>
        </w:rPr>
        <w:t xml:space="preserve">8. L'accent du midi, vous vous </w:t>
      </w:r>
      <w:r>
        <w:rPr>
          <w:rStyle w:val="datetext"/>
          <w:b/>
          <w:bCs/>
          <w:color w:val="008000"/>
        </w:rPr>
        <w:t>………</w:t>
      </w:r>
      <w:r>
        <w:rPr>
          <w:rStyle w:val="datetext"/>
          <w:b/>
          <w:bCs/>
        </w:rPr>
        <w:t xml:space="preserve"> êtes habitué ?</w:t>
      </w:r>
      <w:r>
        <w:rPr>
          <w:b/>
          <w:bCs/>
        </w:rPr>
        <w:br/>
      </w:r>
      <w:r>
        <w:rPr>
          <w:rStyle w:val="datetext"/>
          <w:b/>
          <w:bCs/>
        </w:rPr>
        <w:t xml:space="preserve">9. J'ai appris que John et Mary s'étaient mariés. Je ne </w:t>
      </w:r>
      <w:r>
        <w:rPr>
          <w:rStyle w:val="datetext"/>
          <w:b/>
          <w:bCs/>
          <w:color w:val="008000"/>
        </w:rPr>
        <w:t>………</w:t>
      </w:r>
      <w:r>
        <w:rPr>
          <w:rStyle w:val="datetext"/>
          <w:b/>
          <w:bCs/>
        </w:rPr>
        <w:t xml:space="preserve"> aurais jamais imaginés ensemble.</w:t>
      </w:r>
      <w:r>
        <w:rPr>
          <w:b/>
          <w:bCs/>
        </w:rPr>
        <w:br/>
      </w:r>
      <w:r>
        <w:rPr>
          <w:rStyle w:val="datetext"/>
          <w:b/>
          <w:bCs/>
        </w:rPr>
        <w:t xml:space="preserve">10. Il a été vraiment très désagréable avec moi et </w:t>
      </w:r>
      <w:r>
        <w:rPr>
          <w:rStyle w:val="datetext"/>
          <w:b/>
          <w:bCs/>
          <w:color w:val="008000"/>
        </w:rPr>
        <w:t>………</w:t>
      </w:r>
      <w:r>
        <w:rPr>
          <w:rStyle w:val="datetext"/>
          <w:b/>
          <w:bCs/>
        </w:rPr>
        <w:t xml:space="preserve"> est inadmissible.</w:t>
      </w:r>
      <w:r>
        <w:rPr>
          <w:b/>
          <w:bCs/>
        </w:rPr>
        <w:br/>
      </w:r>
      <w:r>
        <w:rPr>
          <w:rStyle w:val="datetext"/>
          <w:b/>
          <w:bCs/>
        </w:rPr>
        <w:t xml:space="preserve">11. La viande, vous </w:t>
      </w:r>
      <w:r>
        <w:rPr>
          <w:rStyle w:val="datetext"/>
          <w:b/>
          <w:bCs/>
          <w:color w:val="008000"/>
        </w:rPr>
        <w:t>………</w:t>
      </w:r>
      <w:r>
        <w:rPr>
          <w:rStyle w:val="datetext"/>
          <w:b/>
          <w:bCs/>
        </w:rPr>
        <w:t xml:space="preserve"> préférez bien cuite ou saignante ?   </w:t>
      </w:r>
      <w:r>
        <w:rPr>
          <w:rStyle w:val="datetext"/>
          <w:b/>
          <w:bCs/>
          <w:color w:val="008000"/>
        </w:rPr>
        <w:t>………</w:t>
      </w:r>
      <w:r>
        <w:rPr>
          <w:rStyle w:val="datetext"/>
          <w:b/>
          <w:bCs/>
        </w:rPr>
        <w:t xml:space="preserve"> m'est égal.</w:t>
      </w:r>
      <w:r>
        <w:rPr>
          <w:b/>
          <w:bCs/>
        </w:rPr>
        <w:br/>
      </w:r>
      <w:r>
        <w:rPr>
          <w:rStyle w:val="datetext"/>
          <w:b/>
          <w:bCs/>
        </w:rPr>
        <w:t xml:space="preserve">12. Ces mauvaises herbes, mon jardin </w:t>
      </w:r>
      <w:r>
        <w:rPr>
          <w:rStyle w:val="datetext"/>
          <w:b/>
          <w:bCs/>
          <w:color w:val="008000"/>
        </w:rPr>
        <w:t>………</w:t>
      </w:r>
      <w:r>
        <w:rPr>
          <w:rStyle w:val="datetext"/>
          <w:b/>
          <w:bCs/>
        </w:rPr>
        <w:t xml:space="preserve"> est rempli. </w:t>
      </w:r>
      <w:r>
        <w:rPr>
          <w:b/>
          <w:bCs/>
        </w:rPr>
        <w:br/>
      </w:r>
      <w:r>
        <w:rPr>
          <w:rStyle w:val="datetext"/>
          <w:b/>
          <w:bCs/>
        </w:rPr>
        <w:t xml:space="preserve">13. Les patins à roulettes, vous </w:t>
      </w:r>
      <w:r>
        <w:rPr>
          <w:rStyle w:val="datetext"/>
          <w:b/>
          <w:bCs/>
          <w:color w:val="008000"/>
        </w:rPr>
        <w:t>………</w:t>
      </w:r>
      <w:r>
        <w:rPr>
          <w:rStyle w:val="datetext"/>
          <w:b/>
          <w:bCs/>
        </w:rPr>
        <w:t xml:space="preserve"> utilisez comme moyen de transport ?</w:t>
      </w:r>
      <w:r>
        <w:rPr>
          <w:b/>
          <w:bCs/>
        </w:rPr>
        <w:br/>
      </w:r>
      <w:r>
        <w:rPr>
          <w:rStyle w:val="datetext"/>
          <w:b/>
          <w:bCs/>
        </w:rPr>
        <w:t xml:space="preserve">Vous </w:t>
      </w:r>
      <w:r>
        <w:rPr>
          <w:rStyle w:val="datetext"/>
          <w:b/>
          <w:bCs/>
          <w:color w:val="008000"/>
        </w:rPr>
        <w:t>………</w:t>
      </w:r>
      <w:r>
        <w:rPr>
          <w:rStyle w:val="datetext"/>
          <w:b/>
          <w:bCs/>
        </w:rPr>
        <w:t xml:space="preserve"> avez souvent recours?</w:t>
      </w:r>
      <w:r>
        <w:rPr>
          <w:b/>
          <w:bCs/>
        </w:rPr>
        <w:br/>
      </w:r>
      <w:r>
        <w:rPr>
          <w:rStyle w:val="datetext"/>
          <w:b/>
          <w:bCs/>
        </w:rPr>
        <w:t xml:space="preserve">14. Vous ne pouvez vraiment plus vous </w:t>
      </w:r>
      <w:r>
        <w:rPr>
          <w:rStyle w:val="datetext"/>
          <w:b/>
          <w:bCs/>
          <w:color w:val="008000"/>
        </w:rPr>
        <w:t>………</w:t>
      </w:r>
      <w:r>
        <w:rPr>
          <w:rStyle w:val="datetext"/>
          <w:b/>
          <w:bCs/>
        </w:rPr>
        <w:t xml:space="preserve"> passer ?</w:t>
      </w:r>
    </w:p>
    <w:p w:rsidR="00FC250C" w:rsidRDefault="006C5541" w:rsidP="00FC250C">
      <w:pPr>
        <w:spacing w:after="0" w:line="360" w:lineRule="auto"/>
        <w:rPr>
          <w:rStyle w:val="datetext"/>
          <w:b/>
          <w:bCs/>
        </w:rPr>
      </w:pPr>
      <w:r>
        <w:rPr>
          <w:b/>
          <w:bCs/>
          <w:noProof/>
          <w:lang w:eastAsia="fr-FR"/>
        </w:rPr>
        <w:pict>
          <v:line id="Connecteur droit 1" o:spid="_x0000_s1026" style="position:absolute;flip:y;z-index:251659264;visibility:visible" from="-1.1pt,2.25pt" to="460.1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" strokecolor="#4579b8 [3044]"/>
        </w:pict>
      </w:r>
    </w:p>
    <w:p w:rsidR="00FC250C" w:rsidRDefault="00FC250C" w:rsidP="00FC250C">
      <w:pPr>
        <w:spacing w:after="0" w:line="360" w:lineRule="auto"/>
      </w:pPr>
      <w:r>
        <w:t>L</w:t>
      </w:r>
      <w:r w:rsidRPr="005A7230">
        <w:t>es reprises nominales et pronominales</w:t>
      </w:r>
      <w:r>
        <w:t> :</w:t>
      </w:r>
    </w:p>
    <w:p w:rsidR="00FC250C" w:rsidRDefault="00FC250C" w:rsidP="00FC250C">
      <w:pPr>
        <w:spacing w:after="0" w:line="360" w:lineRule="auto"/>
        <w:rPr>
          <w:rStyle w:val="datetext"/>
          <w:b/>
          <w:bCs/>
        </w:rPr>
      </w:pPr>
      <w:r>
        <w:rPr>
          <w:rStyle w:val="datetext"/>
          <w:b/>
          <w:bCs/>
        </w:rPr>
        <w:t xml:space="preserve">1. Faire la sieste, vous aimez </w:t>
      </w:r>
      <w:r>
        <w:rPr>
          <w:rStyle w:val="datetext"/>
          <w:b/>
          <w:bCs/>
          <w:color w:val="008000"/>
        </w:rPr>
        <w:t>……….</w:t>
      </w:r>
      <w:r>
        <w:rPr>
          <w:rStyle w:val="datetext"/>
          <w:b/>
          <w:bCs/>
        </w:rPr>
        <w:t xml:space="preserve"> ?</w:t>
      </w:r>
      <w:r>
        <w:rPr>
          <w:b/>
          <w:bCs/>
        </w:rPr>
        <w:br/>
      </w:r>
      <w:r>
        <w:rPr>
          <w:rStyle w:val="datetext"/>
          <w:b/>
          <w:bCs/>
        </w:rPr>
        <w:t xml:space="preserve">2. Ce musée, vous aimeriez </w:t>
      </w:r>
      <w:r>
        <w:rPr>
          <w:rStyle w:val="datetext"/>
          <w:b/>
          <w:bCs/>
          <w:color w:val="008000"/>
        </w:rPr>
        <w:t>………..</w:t>
      </w:r>
      <w:r>
        <w:rPr>
          <w:rStyle w:val="datetext"/>
          <w:b/>
          <w:bCs/>
        </w:rPr>
        <w:t xml:space="preserve"> visiter ?</w:t>
      </w:r>
      <w:r>
        <w:rPr>
          <w:b/>
          <w:bCs/>
        </w:rPr>
        <w:br/>
      </w:r>
      <w:r>
        <w:rPr>
          <w:rStyle w:val="datetext"/>
          <w:b/>
          <w:bCs/>
        </w:rPr>
        <w:t xml:space="preserve">3. Le bonheur parfait, </w:t>
      </w:r>
      <w:r>
        <w:rPr>
          <w:rStyle w:val="datetext"/>
          <w:b/>
          <w:bCs/>
          <w:color w:val="008000"/>
        </w:rPr>
        <w:t>………</w:t>
      </w:r>
      <w:r>
        <w:rPr>
          <w:rStyle w:val="datetext"/>
          <w:b/>
          <w:bCs/>
        </w:rPr>
        <w:t xml:space="preserve"> n'existe pas.</w:t>
      </w:r>
      <w:r>
        <w:rPr>
          <w:b/>
          <w:bCs/>
        </w:rPr>
        <w:br/>
      </w:r>
      <w:r>
        <w:rPr>
          <w:rStyle w:val="datetext"/>
          <w:b/>
          <w:bCs/>
        </w:rPr>
        <w:t xml:space="preserve">4. La cartomancie, vous </w:t>
      </w:r>
      <w:r>
        <w:rPr>
          <w:rStyle w:val="datetext"/>
          <w:b/>
          <w:bCs/>
          <w:color w:val="008000"/>
        </w:rPr>
        <w:t>………</w:t>
      </w:r>
      <w:r>
        <w:rPr>
          <w:rStyle w:val="datetext"/>
          <w:b/>
          <w:bCs/>
        </w:rPr>
        <w:t xml:space="preserve"> croyez ou non ?</w:t>
      </w:r>
      <w:r>
        <w:rPr>
          <w:b/>
          <w:bCs/>
        </w:rPr>
        <w:br/>
      </w:r>
      <w:r>
        <w:rPr>
          <w:rStyle w:val="datetext"/>
          <w:b/>
          <w:bCs/>
        </w:rPr>
        <w:t xml:space="preserve">5. Ce pays, vous </w:t>
      </w:r>
      <w:r>
        <w:rPr>
          <w:rStyle w:val="datetext"/>
          <w:b/>
          <w:bCs/>
          <w:color w:val="008000"/>
        </w:rPr>
        <w:t>……….</w:t>
      </w:r>
      <w:r>
        <w:rPr>
          <w:rStyle w:val="datetext"/>
          <w:b/>
          <w:bCs/>
        </w:rPr>
        <w:t xml:space="preserve"> connaissez ?  Vous </w:t>
      </w:r>
      <w:r>
        <w:rPr>
          <w:rStyle w:val="datetext"/>
          <w:b/>
          <w:bCs/>
          <w:color w:val="008000"/>
        </w:rPr>
        <w:t>…………</w:t>
      </w:r>
      <w:r>
        <w:rPr>
          <w:rStyle w:val="datetext"/>
          <w:b/>
          <w:bCs/>
        </w:rPr>
        <w:t xml:space="preserve"> avez déjà entendu parler?</w:t>
      </w:r>
      <w:r>
        <w:rPr>
          <w:b/>
          <w:bCs/>
        </w:rPr>
        <w:br/>
      </w:r>
      <w:r>
        <w:rPr>
          <w:rStyle w:val="datetext"/>
          <w:b/>
          <w:bCs/>
        </w:rPr>
        <w:t xml:space="preserve">6. Ces plantes sont magnifiques. Mais, malheureusement, je n'ai jamais réussi à </w:t>
      </w:r>
      <w:r>
        <w:rPr>
          <w:rStyle w:val="datetext"/>
          <w:b/>
          <w:bCs/>
          <w:color w:val="008000"/>
        </w:rPr>
        <w:t>………</w:t>
      </w:r>
      <w:r>
        <w:rPr>
          <w:rStyle w:val="datetext"/>
          <w:b/>
          <w:bCs/>
        </w:rPr>
        <w:t xml:space="preserve"> avoir dans mon jardin.</w:t>
      </w:r>
      <w:r>
        <w:rPr>
          <w:b/>
          <w:bCs/>
        </w:rPr>
        <w:br/>
      </w:r>
      <w:r>
        <w:rPr>
          <w:rStyle w:val="datetext"/>
          <w:b/>
          <w:bCs/>
        </w:rPr>
        <w:t xml:space="preserve">7. J'adore les mangoustans. </w:t>
      </w:r>
      <w:r>
        <w:rPr>
          <w:rStyle w:val="datetext"/>
          <w:b/>
          <w:bCs/>
          <w:color w:val="008000"/>
        </w:rPr>
        <w:t>………</w:t>
      </w:r>
      <w:r>
        <w:rPr>
          <w:rStyle w:val="datetext"/>
          <w:b/>
          <w:bCs/>
        </w:rPr>
        <w:t xml:space="preserve"> sont des fruits dont la chair est très parfumée.</w:t>
      </w:r>
      <w:r>
        <w:rPr>
          <w:b/>
          <w:bCs/>
        </w:rPr>
        <w:br/>
      </w:r>
      <w:r>
        <w:rPr>
          <w:rStyle w:val="datetext"/>
          <w:b/>
          <w:bCs/>
        </w:rPr>
        <w:t xml:space="preserve">8. L'accent du midi, vous vous </w:t>
      </w:r>
      <w:r>
        <w:rPr>
          <w:rStyle w:val="datetext"/>
          <w:b/>
          <w:bCs/>
          <w:color w:val="008000"/>
        </w:rPr>
        <w:t>………</w:t>
      </w:r>
      <w:r>
        <w:rPr>
          <w:rStyle w:val="datetext"/>
          <w:b/>
          <w:bCs/>
        </w:rPr>
        <w:t xml:space="preserve"> êtes habitué ?</w:t>
      </w:r>
      <w:r>
        <w:rPr>
          <w:b/>
          <w:bCs/>
        </w:rPr>
        <w:br/>
      </w:r>
      <w:r>
        <w:rPr>
          <w:rStyle w:val="datetext"/>
          <w:b/>
          <w:bCs/>
        </w:rPr>
        <w:t xml:space="preserve">9. J'ai appris que John et Mary s'étaient mariés. Je ne </w:t>
      </w:r>
      <w:r>
        <w:rPr>
          <w:rStyle w:val="datetext"/>
          <w:b/>
          <w:bCs/>
          <w:color w:val="008000"/>
        </w:rPr>
        <w:t>………</w:t>
      </w:r>
      <w:r>
        <w:rPr>
          <w:rStyle w:val="datetext"/>
          <w:b/>
          <w:bCs/>
        </w:rPr>
        <w:t xml:space="preserve"> aurais jamais imaginés ensemble.</w:t>
      </w:r>
      <w:r>
        <w:rPr>
          <w:b/>
          <w:bCs/>
        </w:rPr>
        <w:br/>
      </w:r>
      <w:r>
        <w:rPr>
          <w:rStyle w:val="datetext"/>
          <w:b/>
          <w:bCs/>
        </w:rPr>
        <w:t xml:space="preserve">10. Il a été vraiment très désagréable avec moi et </w:t>
      </w:r>
      <w:r>
        <w:rPr>
          <w:rStyle w:val="datetext"/>
          <w:b/>
          <w:bCs/>
          <w:color w:val="008000"/>
        </w:rPr>
        <w:t>………</w:t>
      </w:r>
      <w:r>
        <w:rPr>
          <w:rStyle w:val="datetext"/>
          <w:b/>
          <w:bCs/>
        </w:rPr>
        <w:t xml:space="preserve"> est inadmissible.</w:t>
      </w:r>
      <w:r>
        <w:rPr>
          <w:b/>
          <w:bCs/>
        </w:rPr>
        <w:br/>
      </w:r>
      <w:r>
        <w:rPr>
          <w:rStyle w:val="datetext"/>
          <w:b/>
          <w:bCs/>
        </w:rPr>
        <w:t xml:space="preserve">11. La viande, vous </w:t>
      </w:r>
      <w:r>
        <w:rPr>
          <w:rStyle w:val="datetext"/>
          <w:b/>
          <w:bCs/>
          <w:color w:val="008000"/>
        </w:rPr>
        <w:t>………</w:t>
      </w:r>
      <w:r>
        <w:rPr>
          <w:rStyle w:val="datetext"/>
          <w:b/>
          <w:bCs/>
        </w:rPr>
        <w:t xml:space="preserve"> préférez bien cuite ou saignante ?   </w:t>
      </w:r>
      <w:r>
        <w:rPr>
          <w:rStyle w:val="datetext"/>
          <w:b/>
          <w:bCs/>
          <w:color w:val="008000"/>
        </w:rPr>
        <w:t>………</w:t>
      </w:r>
      <w:r>
        <w:rPr>
          <w:rStyle w:val="datetext"/>
          <w:b/>
          <w:bCs/>
        </w:rPr>
        <w:t xml:space="preserve"> m'est égal.</w:t>
      </w:r>
      <w:r>
        <w:rPr>
          <w:b/>
          <w:bCs/>
        </w:rPr>
        <w:br/>
      </w:r>
      <w:r>
        <w:rPr>
          <w:rStyle w:val="datetext"/>
          <w:b/>
          <w:bCs/>
        </w:rPr>
        <w:t xml:space="preserve">12. Ces mauvaises herbes, mon jardin </w:t>
      </w:r>
      <w:r>
        <w:rPr>
          <w:rStyle w:val="datetext"/>
          <w:b/>
          <w:bCs/>
          <w:color w:val="008000"/>
        </w:rPr>
        <w:t>………</w:t>
      </w:r>
      <w:r>
        <w:rPr>
          <w:rStyle w:val="datetext"/>
          <w:b/>
          <w:bCs/>
        </w:rPr>
        <w:t xml:space="preserve"> est rempli. </w:t>
      </w:r>
      <w:r>
        <w:rPr>
          <w:b/>
          <w:bCs/>
        </w:rPr>
        <w:br/>
      </w:r>
      <w:r>
        <w:rPr>
          <w:rStyle w:val="datetext"/>
          <w:b/>
          <w:bCs/>
        </w:rPr>
        <w:t xml:space="preserve">13. Les patins à roulettes, vous </w:t>
      </w:r>
      <w:r>
        <w:rPr>
          <w:rStyle w:val="datetext"/>
          <w:b/>
          <w:bCs/>
          <w:color w:val="008000"/>
        </w:rPr>
        <w:t>………</w:t>
      </w:r>
      <w:r>
        <w:rPr>
          <w:rStyle w:val="datetext"/>
          <w:b/>
          <w:bCs/>
        </w:rPr>
        <w:t xml:space="preserve"> utilisez comme moyen de transport ?</w:t>
      </w:r>
      <w:r>
        <w:rPr>
          <w:b/>
          <w:bCs/>
        </w:rPr>
        <w:br/>
      </w:r>
      <w:r>
        <w:rPr>
          <w:rStyle w:val="datetext"/>
          <w:b/>
          <w:bCs/>
        </w:rPr>
        <w:lastRenderedPageBreak/>
        <w:t xml:space="preserve">Vous </w:t>
      </w:r>
      <w:r>
        <w:rPr>
          <w:rStyle w:val="datetext"/>
          <w:b/>
          <w:bCs/>
          <w:color w:val="008000"/>
        </w:rPr>
        <w:t>………</w:t>
      </w:r>
      <w:r>
        <w:rPr>
          <w:rStyle w:val="datetext"/>
          <w:b/>
          <w:bCs/>
        </w:rPr>
        <w:t xml:space="preserve"> avez souvent recours?</w:t>
      </w:r>
      <w:r>
        <w:rPr>
          <w:b/>
          <w:bCs/>
        </w:rPr>
        <w:br/>
      </w:r>
      <w:r>
        <w:rPr>
          <w:rStyle w:val="datetext"/>
          <w:b/>
          <w:bCs/>
        </w:rPr>
        <w:t xml:space="preserve">14. Vous ne pouvez vraiment plus vous </w:t>
      </w:r>
      <w:r>
        <w:rPr>
          <w:rStyle w:val="datetext"/>
          <w:b/>
          <w:bCs/>
          <w:color w:val="008000"/>
        </w:rPr>
        <w:t>………</w:t>
      </w:r>
      <w:r>
        <w:rPr>
          <w:rStyle w:val="datetext"/>
          <w:b/>
          <w:bCs/>
        </w:rPr>
        <w:t xml:space="preserve"> passer ?</w:t>
      </w:r>
    </w:p>
    <w:sectPr w:rsidR="00FC250C" w:rsidSect="006C55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4373EE"/>
    <w:multiLevelType w:val="multilevel"/>
    <w:tmpl w:val="66262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A7230"/>
    <w:rsid w:val="00055B37"/>
    <w:rsid w:val="000722A9"/>
    <w:rsid w:val="00373305"/>
    <w:rsid w:val="00596FCF"/>
    <w:rsid w:val="005A7230"/>
    <w:rsid w:val="006C5541"/>
    <w:rsid w:val="00B71011"/>
    <w:rsid w:val="00FC25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541"/>
  </w:style>
  <w:style w:type="paragraph" w:styleId="Titre1">
    <w:name w:val="heading 1"/>
    <w:basedOn w:val="Normal"/>
    <w:link w:val="Titre1Car"/>
    <w:uiPriority w:val="9"/>
    <w:qFormat/>
    <w:rsid w:val="000722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datetext">
    <w:name w:val="datetext"/>
    <w:basedOn w:val="Policepardfaut"/>
    <w:rsid w:val="005A7230"/>
  </w:style>
  <w:style w:type="paragraph" w:styleId="NormalWeb">
    <w:name w:val="Normal (Web)"/>
    <w:basedOn w:val="Normal"/>
    <w:uiPriority w:val="99"/>
    <w:unhideWhenUsed/>
    <w:rsid w:val="00373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373305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0722A9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Sous-titre">
    <w:name w:val="Subtitle"/>
    <w:basedOn w:val="Normal"/>
    <w:link w:val="Sous-titreCar"/>
    <w:uiPriority w:val="11"/>
    <w:qFormat/>
    <w:rsid w:val="00072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Sous-titreCar">
    <w:name w:val="Sous-titre Car"/>
    <w:basedOn w:val="Policepardfaut"/>
    <w:link w:val="Sous-titre"/>
    <w:uiPriority w:val="11"/>
    <w:rsid w:val="000722A9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0722A9"/>
    <w:rPr>
      <w:b/>
      <w:bCs/>
    </w:rPr>
  </w:style>
  <w:style w:type="character" w:styleId="Accentuation">
    <w:name w:val="Emphasis"/>
    <w:basedOn w:val="Policepardfaut"/>
    <w:uiPriority w:val="20"/>
    <w:qFormat/>
    <w:rsid w:val="000722A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datetext">
    <w:name w:val="datetext"/>
    <w:basedOn w:val="Policepardfaut"/>
    <w:rsid w:val="005A7230"/>
  </w:style>
  <w:style w:type="paragraph" w:styleId="NormalWeb">
    <w:name w:val="Normal (Web)"/>
    <w:basedOn w:val="Normal"/>
    <w:uiPriority w:val="99"/>
    <w:unhideWhenUsed/>
    <w:rsid w:val="00373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37330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7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769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Région Occitanie - Pyrénées-Méditerranée</Company>
  <LinksUpToDate>false</LinksUpToDate>
  <CharactersWithSpaces>4994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loRdi</cp:lastModifiedBy>
  <cp:revision>3</cp:revision>
  <dcterms:created xsi:type="dcterms:W3CDTF">2020-12-21T10:55:00Z</dcterms:created>
  <dcterms:modified xsi:type="dcterms:W3CDTF">2020-12-21T11:01:00Z</dcterms:modified>
</cp:coreProperties>
</file>