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4F" w:rsidRPr="001E1CBD" w:rsidRDefault="00F21A4F" w:rsidP="00F21A4F">
      <w:pPr>
        <w:spacing w:line="360" w:lineRule="auto"/>
        <w:jc w:val="center"/>
        <w:rPr>
          <w:rFonts w:asciiTheme="majorBidi" w:hAnsiTheme="majorBidi" w:cstheme="majorBidi"/>
          <w:b/>
          <w:bCs/>
          <w:sz w:val="24"/>
          <w:szCs w:val="24"/>
          <w:u w:val="single"/>
        </w:rPr>
      </w:pPr>
      <w:r w:rsidRPr="001E1CBD">
        <w:rPr>
          <w:rFonts w:asciiTheme="majorBidi" w:hAnsiTheme="majorBidi" w:cstheme="majorBidi"/>
          <w:b/>
          <w:bCs/>
          <w:sz w:val="24"/>
          <w:szCs w:val="24"/>
          <w:u w:val="single"/>
        </w:rPr>
        <w:t>Module : Linguistique cognitive et stratégies d’apprentissage</w:t>
      </w: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Crédit 4</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b/>
          <w:bCs/>
          <w:sz w:val="24"/>
          <w:szCs w:val="24"/>
        </w:rPr>
        <w:t>Coefficient 2</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b/>
          <w:bCs/>
          <w:i/>
          <w:iCs/>
          <w:sz w:val="24"/>
          <w:szCs w:val="24"/>
          <w:u w:val="single"/>
        </w:rPr>
        <w:t>Objectifs de l’enseignement :</w:t>
      </w:r>
      <w:r w:rsidRPr="001E1CBD">
        <w:rPr>
          <w:rFonts w:asciiTheme="majorBidi" w:hAnsiTheme="majorBidi" w:cstheme="majorBidi"/>
          <w:sz w:val="24"/>
          <w:szCs w:val="24"/>
        </w:rPr>
        <w:t xml:space="preserve"> décrire ce que l’étudiant est censé avoir acquis comme compétence après le succès à cette matière</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b/>
        <w:t xml:space="preserve">Identifier les différentes stratégies d’apprentissage </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b/>
        <w:t>Connaitre l’action de l’apprenant sur son propre apprentissage</w:t>
      </w:r>
    </w:p>
    <w:p w:rsidR="00F21A4F" w:rsidRPr="001E1CBD" w:rsidRDefault="00F21A4F" w:rsidP="00F21A4F">
      <w:pPr>
        <w:spacing w:line="360" w:lineRule="auto"/>
        <w:ind w:left="708"/>
        <w:jc w:val="both"/>
        <w:rPr>
          <w:rFonts w:asciiTheme="majorBidi" w:hAnsiTheme="majorBidi" w:cstheme="majorBidi"/>
          <w:sz w:val="24"/>
          <w:szCs w:val="24"/>
        </w:rPr>
      </w:pPr>
      <w:r w:rsidRPr="001E1CBD">
        <w:rPr>
          <w:rFonts w:asciiTheme="majorBidi" w:hAnsiTheme="majorBidi" w:cstheme="majorBidi"/>
          <w:sz w:val="24"/>
          <w:szCs w:val="24"/>
        </w:rPr>
        <w:t xml:space="preserve">Débattre du rôle de la pensée, des connaissances et de l’expérience dans la structuration des compétences </w:t>
      </w: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1 Introduction : </w:t>
      </w:r>
    </w:p>
    <w:p w:rsidR="00F21A4F" w:rsidRPr="001E1CBD" w:rsidRDefault="00F21A4F" w:rsidP="00F21A4F">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sidRPr="001E1CBD">
        <w:rPr>
          <w:rFonts w:asciiTheme="majorBidi" w:eastAsiaTheme="minorEastAsia" w:hAnsiTheme="majorBidi" w:cstheme="majorBidi"/>
          <w:sz w:val="24"/>
          <w:szCs w:val="24"/>
          <w:lang w:eastAsia="fr-FR"/>
        </w:rPr>
        <w:t>La linguistique occupe une place assez particulière dans le champ des sciences cognitives, qui explique en grande partie les relations parfois difficiles qu'elle entretient avec les autres disciplines qui participent à cette grande entreprise pluridisciplinaire. Étant donné le rôle primordial du langage dans la cognition humaine, la linguistique est incontournable dans une grande partie des travaux en sciences cognitives. C'est évident pour les recherches en psychologie, neuropsychologie, neurophysiologie, philosophie, etc. qui étudient directement l'activité de langage. Mais c'est vrai aussi pour bien des travaux expérimentaux centrés sur d'autres activités cognitives, parce qu'ils utilisent, d'une manière ou d'une autre, l'expression langagière des sujets humains qu'ils étudient, et qu'ils ont donc besoin d'analyser ces productions et de les situer par rapport à l'activité cognitive qui les intéresse.</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eastAsiaTheme="minorEastAsia" w:hAnsiTheme="majorBidi" w:cstheme="majorBidi"/>
          <w:sz w:val="24"/>
          <w:szCs w:val="24"/>
          <w:lang w:eastAsia="fr-FR"/>
        </w:rPr>
        <w:t xml:space="preserve">Dans notre cours nous allons expliquer cette relation entre deux champ d’étude différents la didactique et la linguistique (cognitive psychologique). </w:t>
      </w:r>
    </w:p>
    <w:p w:rsidR="00F21A4F" w:rsidRDefault="00F21A4F" w:rsidP="00F21A4F">
      <w:pPr>
        <w:spacing w:line="360" w:lineRule="auto"/>
        <w:jc w:val="both"/>
        <w:rPr>
          <w:rFonts w:asciiTheme="majorBidi" w:hAnsiTheme="majorBidi" w:cstheme="majorBidi"/>
          <w:b/>
          <w:bCs/>
          <w:sz w:val="24"/>
          <w:szCs w:val="24"/>
        </w:rPr>
      </w:pP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2 Cognition :  </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La cognition est la capacité des êtres vivants à traiter l’information à partir de la perception (stimuli qui nous parviennent du monde extérieur par le sens), les connaissances acquises par l’expérience et nos caractéristiques subjectives qui nous permettent d’intégrer toutes ces informations pour valoriser et interpréter le monde. Le mot cognition vient du latin « </w:t>
      </w:r>
      <w:proofErr w:type="spellStart"/>
      <w:r w:rsidRPr="001E1CBD">
        <w:rPr>
          <w:rFonts w:asciiTheme="majorBidi" w:hAnsiTheme="majorBidi" w:cstheme="majorBidi"/>
          <w:sz w:val="24"/>
          <w:szCs w:val="24"/>
        </w:rPr>
        <w:t>cagnoscere</w:t>
      </w:r>
      <w:proofErr w:type="spellEnd"/>
      <w:r w:rsidRPr="001E1CBD">
        <w:rPr>
          <w:rFonts w:asciiTheme="majorBidi" w:hAnsiTheme="majorBidi" w:cstheme="majorBidi"/>
          <w:sz w:val="24"/>
          <w:szCs w:val="24"/>
        </w:rPr>
        <w:t xml:space="preserve"> » signifie connaitre .Par conséquent, quand nous faisons référence à  la </w:t>
      </w:r>
      <w:r w:rsidRPr="001E1CBD">
        <w:rPr>
          <w:rFonts w:asciiTheme="majorBidi" w:hAnsiTheme="majorBidi" w:cstheme="majorBidi"/>
          <w:sz w:val="24"/>
          <w:szCs w:val="24"/>
        </w:rPr>
        <w:lastRenderedPageBreak/>
        <w:t xml:space="preserve">cognition nous faisons référence à tout ce qui s’associe à la connaissance, c’est dire le cumul d’informations que nous avons acquise grâce à l’apprentissage ou à notre expérience </w:t>
      </w:r>
    </w:p>
    <w:p w:rsidR="00F21A4F" w:rsidRPr="00F21A4F" w:rsidRDefault="00F21A4F" w:rsidP="00F21A4F">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sidRPr="001E1CBD">
        <w:rPr>
          <w:rFonts w:asciiTheme="majorBidi" w:eastAsiaTheme="minorEastAsia" w:hAnsiTheme="majorBidi" w:cstheme="majorBidi"/>
          <w:sz w:val="24"/>
          <w:szCs w:val="24"/>
          <w:lang w:eastAsia="fr-FR"/>
        </w:rPr>
        <w:t xml:space="preserve"> </w:t>
      </w:r>
      <w:r w:rsidRPr="001E1CBD">
        <w:rPr>
          <w:rFonts w:asciiTheme="majorBidi" w:hAnsiTheme="majorBidi" w:cstheme="majorBidi"/>
          <w:b/>
          <w:bCs/>
          <w:sz w:val="24"/>
          <w:szCs w:val="24"/>
        </w:rPr>
        <w:t xml:space="preserve">3 Sciences cognitives :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Elles regroupent un ensemble de disciplines scientifiques permettant de comprendre les mécanismes de la pensée humaine. C’est l’étude de différents domaines tels que : la perception, l’intelligence, le langage, le raisonnement ou même la conscience.</w:t>
      </w:r>
    </w:p>
    <w:p w:rsidR="00F21A4F" w:rsidRDefault="00F21A4F" w:rsidP="00F21A4F">
      <w:pPr>
        <w:spacing w:line="360" w:lineRule="auto"/>
        <w:jc w:val="both"/>
        <w:rPr>
          <w:rFonts w:asciiTheme="majorBidi" w:hAnsiTheme="majorBidi" w:cstheme="majorBidi"/>
          <w:b/>
          <w:bCs/>
          <w:sz w:val="24"/>
          <w:szCs w:val="24"/>
        </w:rPr>
      </w:pP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4 Linguistique cognitive :</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 xml:space="preserve">C’est un courant linguistique qui estime que la création, l’apprentissage et l’usage du langage trouvent leur meilleure explication par référence à la cognition humaine en général. </w:t>
      </w: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5 Psychologie cognitive : </w:t>
      </w: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sz w:val="24"/>
          <w:szCs w:val="24"/>
        </w:rPr>
        <w:t>Elle</w:t>
      </w:r>
      <w:r w:rsidRPr="001E1CBD">
        <w:rPr>
          <w:rFonts w:asciiTheme="majorBidi" w:hAnsiTheme="majorBidi" w:cstheme="majorBidi"/>
          <w:b/>
          <w:bCs/>
          <w:sz w:val="24"/>
          <w:szCs w:val="24"/>
        </w:rPr>
        <w:t xml:space="preserve"> </w:t>
      </w:r>
      <w:r w:rsidRPr="001E1CBD">
        <w:rPr>
          <w:rFonts w:asciiTheme="majorBidi" w:hAnsiTheme="majorBidi" w:cstheme="majorBidi"/>
          <w:sz w:val="24"/>
          <w:szCs w:val="24"/>
        </w:rPr>
        <w:t>étudie les grandes fonctions psychologiques de l’être humain que sont la mémoire, le langage, l’intelligence, le raisonnement, la résolution de problèmes.</w:t>
      </w:r>
      <w:r w:rsidRPr="001E1CBD">
        <w:rPr>
          <w:rFonts w:asciiTheme="majorBidi" w:hAnsiTheme="majorBidi" w:cstheme="majorBidi"/>
          <w:b/>
          <w:bCs/>
          <w:sz w:val="24"/>
          <w:szCs w:val="24"/>
        </w:rPr>
        <w:t xml:space="preserve">  </w:t>
      </w:r>
    </w:p>
    <w:p w:rsidR="00F21A4F" w:rsidRPr="001E1CBD" w:rsidRDefault="00F21A4F" w:rsidP="00F21A4F">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La psycholinguistique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C’est l'étude des processus cognitifs mis en œuvre dans le traitement et la production du langage. Fondée dans les années 1950, la psycholinguistique fait appel à de nombreuses disciplines, telles les sciences du langage, la neurologie et la neurobiologie, la psychologie et les sciences cognitives.</w:t>
      </w:r>
    </w:p>
    <w:p w:rsidR="00F21A4F" w:rsidRPr="001E1CBD" w:rsidRDefault="00F21A4F" w:rsidP="00F21A4F">
      <w:pPr>
        <w:autoSpaceDE w:val="0"/>
        <w:autoSpaceDN w:val="0"/>
        <w:adjustRightInd w:val="0"/>
        <w:spacing w:after="0" w:line="360" w:lineRule="auto"/>
        <w:jc w:val="both"/>
        <w:rPr>
          <w:rFonts w:asciiTheme="majorBidi" w:hAnsiTheme="majorBidi" w:cstheme="majorBidi"/>
          <w:b/>
          <w:bCs/>
          <w:sz w:val="24"/>
          <w:szCs w:val="24"/>
        </w:rPr>
      </w:pP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 xml:space="preserve">Langage </w:t>
      </w:r>
      <w:r w:rsidRPr="001E1CBD">
        <w:rPr>
          <w:rFonts w:asciiTheme="majorBidi" w:hAnsiTheme="majorBidi" w:cstheme="majorBidi"/>
          <w:sz w:val="24"/>
          <w:szCs w:val="24"/>
        </w:rPr>
        <w:t xml:space="preserve">: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C’est la faculté de mettre en œuvre un système de signes linguistiques permettant la communication et l’expression de la pensée, ce qui est privatif des humains. L’acquisition du langage est l’objet de la psycholinguistique.</w:t>
      </w:r>
    </w:p>
    <w:p w:rsidR="00F21A4F" w:rsidRPr="001E1CBD" w:rsidRDefault="00F21A4F" w:rsidP="00F21A4F">
      <w:pPr>
        <w:autoSpaceDE w:val="0"/>
        <w:autoSpaceDN w:val="0"/>
        <w:adjustRightInd w:val="0"/>
        <w:spacing w:after="0" w:line="360" w:lineRule="auto"/>
        <w:jc w:val="both"/>
        <w:rPr>
          <w:rFonts w:asciiTheme="majorBidi" w:hAnsiTheme="majorBidi" w:cstheme="majorBidi"/>
          <w:b/>
          <w:bCs/>
          <w:sz w:val="24"/>
          <w:szCs w:val="24"/>
        </w:rPr>
      </w:pP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 xml:space="preserve">Neurologie </w:t>
      </w:r>
      <w:r w:rsidRPr="001E1CBD">
        <w:rPr>
          <w:rFonts w:asciiTheme="majorBidi" w:hAnsiTheme="majorBidi" w:cstheme="majorBidi"/>
          <w:sz w:val="24"/>
          <w:szCs w:val="24"/>
        </w:rPr>
        <w:t>:</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C’est la discipline médicale clinique qui étudie l’ensemble des maladies du système nerveux, et en particulier du cerveau.</w:t>
      </w:r>
    </w:p>
    <w:p w:rsidR="00F21A4F" w:rsidRPr="001E1CBD" w:rsidRDefault="00F21A4F" w:rsidP="00F21A4F">
      <w:pPr>
        <w:spacing w:line="360" w:lineRule="auto"/>
        <w:jc w:val="both"/>
        <w:rPr>
          <w:rFonts w:asciiTheme="majorBidi" w:hAnsiTheme="majorBidi" w:cstheme="majorBidi"/>
          <w:b/>
          <w:bCs/>
          <w:sz w:val="24"/>
          <w:szCs w:val="24"/>
        </w:rPr>
      </w:pPr>
    </w:p>
    <w:p w:rsidR="00F21A4F" w:rsidRDefault="00F21A4F" w:rsidP="00F21A4F">
      <w:pPr>
        <w:spacing w:line="360" w:lineRule="auto"/>
        <w:jc w:val="both"/>
        <w:rPr>
          <w:rFonts w:asciiTheme="majorBidi" w:hAnsiTheme="majorBidi" w:cstheme="majorBidi"/>
          <w:b/>
          <w:bCs/>
          <w:sz w:val="24"/>
          <w:szCs w:val="24"/>
        </w:rPr>
      </w:pPr>
    </w:p>
    <w:p w:rsidR="00F21A4F" w:rsidRPr="001E1CBD" w:rsidRDefault="00F21A4F" w:rsidP="00F21A4F">
      <w:pPr>
        <w:spacing w:line="360" w:lineRule="auto"/>
        <w:jc w:val="both"/>
        <w:rPr>
          <w:rFonts w:asciiTheme="majorBidi" w:hAnsiTheme="majorBidi" w:cstheme="majorBidi"/>
          <w:b/>
          <w:bCs/>
          <w:sz w:val="24"/>
          <w:szCs w:val="24"/>
        </w:rPr>
      </w:pPr>
      <w:bookmarkStart w:id="0" w:name="_GoBack"/>
      <w:bookmarkEnd w:id="0"/>
      <w:r w:rsidRPr="001E1CBD">
        <w:rPr>
          <w:rFonts w:asciiTheme="majorBidi" w:hAnsiTheme="majorBidi" w:cstheme="majorBidi"/>
          <w:b/>
          <w:bCs/>
          <w:sz w:val="24"/>
          <w:szCs w:val="24"/>
        </w:rPr>
        <w:lastRenderedPageBreak/>
        <w:t xml:space="preserve">Neurobiologie : </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Une</w:t>
      </w:r>
      <w:r w:rsidRPr="001E1CBD">
        <w:rPr>
          <w:rFonts w:asciiTheme="majorBidi" w:hAnsiTheme="majorBidi" w:cstheme="majorBidi"/>
          <w:b/>
          <w:bCs/>
          <w:sz w:val="24"/>
          <w:szCs w:val="24"/>
        </w:rPr>
        <w:t xml:space="preserve"> </w:t>
      </w:r>
      <w:r w:rsidRPr="001E1CBD">
        <w:rPr>
          <w:rFonts w:asciiTheme="majorBidi" w:hAnsiTheme="majorBidi" w:cstheme="majorBidi"/>
          <w:sz w:val="24"/>
          <w:szCs w:val="24"/>
        </w:rPr>
        <w:t>discipline qui étudie le fonctionnement des neurones.</w:t>
      </w:r>
    </w:p>
    <w:p w:rsidR="00F21A4F" w:rsidRPr="001E1CBD" w:rsidRDefault="00F21A4F" w:rsidP="00F21A4F">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Neurone :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Cellule de base du tissu nerveux, capable de recevoir, d’analyser et de produire des informations.</w:t>
      </w:r>
    </w:p>
    <w:p w:rsidR="00F21A4F" w:rsidRPr="001E1CBD" w:rsidRDefault="00F21A4F" w:rsidP="00F21A4F">
      <w:pPr>
        <w:autoSpaceDE w:val="0"/>
        <w:autoSpaceDN w:val="0"/>
        <w:adjustRightInd w:val="0"/>
        <w:spacing w:after="0"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Psychologie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Une étude scientifique des faits psychiques, ensemble de manières de penser, de sentir et d’agir qui caractérisent une personne.</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Psychologie du langage</w:t>
      </w:r>
      <w:r w:rsidRPr="001E1CBD">
        <w:rPr>
          <w:rFonts w:asciiTheme="majorBidi" w:hAnsiTheme="majorBidi" w:cstheme="majorBidi"/>
          <w:sz w:val="24"/>
          <w:szCs w:val="24"/>
        </w:rPr>
        <w:t xml:space="preserve">: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Les conduites ou comportements langagiers, étudies dans le cadre du fonctionnement global de l’individu.</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b/>
          <w:bCs/>
          <w:sz w:val="24"/>
          <w:szCs w:val="24"/>
        </w:rPr>
        <w:t>Psycholinguistique</w:t>
      </w:r>
      <w:r w:rsidRPr="001E1CBD">
        <w:rPr>
          <w:rFonts w:asciiTheme="majorBidi" w:hAnsiTheme="majorBidi" w:cstheme="majorBidi"/>
          <w:sz w:val="24"/>
          <w:szCs w:val="24"/>
        </w:rPr>
        <w:t xml:space="preserve">: </w:t>
      </w:r>
    </w:p>
    <w:p w:rsidR="00F21A4F" w:rsidRPr="001E1CBD" w:rsidRDefault="00F21A4F" w:rsidP="00F21A4F">
      <w:pPr>
        <w:autoSpaceDE w:val="0"/>
        <w:autoSpaceDN w:val="0"/>
        <w:adjustRightInd w:val="0"/>
        <w:spacing w:after="0" w:line="360" w:lineRule="auto"/>
        <w:jc w:val="both"/>
        <w:rPr>
          <w:rFonts w:asciiTheme="majorBidi" w:hAnsiTheme="majorBidi" w:cstheme="majorBidi"/>
          <w:sz w:val="24"/>
          <w:szCs w:val="24"/>
        </w:rPr>
      </w:pPr>
      <w:r w:rsidRPr="001E1CBD">
        <w:rPr>
          <w:rFonts w:asciiTheme="majorBidi" w:hAnsiTheme="majorBidi" w:cstheme="majorBidi"/>
          <w:sz w:val="24"/>
          <w:szCs w:val="24"/>
        </w:rPr>
        <w:t>Une sorte d’hybride, sa problématique est celle de la psychologie du langage, mais bon nombre de ses outils théoriques et méthodologiques sont issus de la linguistique...</w:t>
      </w:r>
    </w:p>
    <w:p w:rsidR="00F21A4F" w:rsidRPr="001E1CBD" w:rsidRDefault="00F21A4F" w:rsidP="00F21A4F">
      <w:pPr>
        <w:spacing w:line="360" w:lineRule="auto"/>
        <w:jc w:val="both"/>
        <w:rPr>
          <w:rFonts w:asciiTheme="majorBidi" w:hAnsiTheme="majorBidi" w:cstheme="majorBidi"/>
          <w:b/>
          <w:bCs/>
          <w:sz w:val="24"/>
          <w:szCs w:val="24"/>
        </w:rPr>
      </w:pPr>
      <w:r w:rsidRPr="001E1CBD">
        <w:rPr>
          <w:rFonts w:asciiTheme="majorBidi" w:hAnsiTheme="majorBidi" w:cstheme="majorBidi"/>
          <w:b/>
          <w:bCs/>
          <w:sz w:val="24"/>
          <w:szCs w:val="24"/>
        </w:rPr>
        <w:t xml:space="preserve">Psycholinguistique appliquée: </w:t>
      </w:r>
    </w:p>
    <w:p w:rsidR="00F21A4F" w:rsidRPr="001E1CBD" w:rsidRDefault="00F21A4F" w:rsidP="00F21A4F">
      <w:pPr>
        <w:spacing w:line="360" w:lineRule="auto"/>
        <w:jc w:val="both"/>
        <w:rPr>
          <w:rFonts w:asciiTheme="majorBidi" w:hAnsiTheme="majorBidi" w:cstheme="majorBidi"/>
          <w:sz w:val="24"/>
          <w:szCs w:val="24"/>
        </w:rPr>
      </w:pPr>
      <w:r w:rsidRPr="001E1CBD">
        <w:rPr>
          <w:rFonts w:asciiTheme="majorBidi" w:hAnsiTheme="majorBidi" w:cstheme="majorBidi"/>
          <w:sz w:val="24"/>
          <w:szCs w:val="24"/>
        </w:rPr>
        <w:t>Apprentissage, traduction, enseignement.</w:t>
      </w:r>
    </w:p>
    <w:p w:rsidR="006077A6" w:rsidRDefault="006077A6"/>
    <w:sectPr w:rsidR="006077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D9" w:rsidRDefault="00EF7BD9" w:rsidP="00F21A4F">
      <w:pPr>
        <w:spacing w:after="0" w:line="240" w:lineRule="auto"/>
      </w:pPr>
      <w:r>
        <w:separator/>
      </w:r>
    </w:p>
  </w:endnote>
  <w:endnote w:type="continuationSeparator" w:id="0">
    <w:p w:rsidR="00EF7BD9" w:rsidRDefault="00EF7BD9" w:rsidP="00F2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33399"/>
      <w:docPartObj>
        <w:docPartGallery w:val="Page Numbers (Bottom of Page)"/>
        <w:docPartUnique/>
      </w:docPartObj>
    </w:sdtPr>
    <w:sdtEndPr>
      <w:rPr>
        <w:noProof/>
      </w:rPr>
    </w:sdtEndPr>
    <w:sdtContent>
      <w:p w:rsidR="00F21A4F" w:rsidRDefault="00F21A4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21A4F" w:rsidRDefault="00F21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D9" w:rsidRDefault="00EF7BD9" w:rsidP="00F21A4F">
      <w:pPr>
        <w:spacing w:after="0" w:line="240" w:lineRule="auto"/>
      </w:pPr>
      <w:r>
        <w:separator/>
      </w:r>
    </w:p>
  </w:footnote>
  <w:footnote w:type="continuationSeparator" w:id="0">
    <w:p w:rsidR="00EF7BD9" w:rsidRDefault="00EF7BD9" w:rsidP="00F21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4F"/>
    <w:rsid w:val="006077A6"/>
    <w:rsid w:val="00EF7BD9"/>
    <w:rsid w:val="00F21A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A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1A4F"/>
  </w:style>
  <w:style w:type="paragraph" w:styleId="Footer">
    <w:name w:val="footer"/>
    <w:basedOn w:val="Normal"/>
    <w:link w:val="FooterChar"/>
    <w:uiPriority w:val="99"/>
    <w:unhideWhenUsed/>
    <w:rsid w:val="00F21A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1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A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1A4F"/>
  </w:style>
  <w:style w:type="paragraph" w:styleId="Footer">
    <w:name w:val="footer"/>
    <w:basedOn w:val="Normal"/>
    <w:link w:val="FooterChar"/>
    <w:uiPriority w:val="99"/>
    <w:unhideWhenUsed/>
    <w:rsid w:val="00F21A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D9B0-26B1-4B51-BDEE-B091C237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cam</dc:creator>
  <cp:lastModifiedBy>micro cam</cp:lastModifiedBy>
  <cp:revision>1</cp:revision>
  <dcterms:created xsi:type="dcterms:W3CDTF">2021-10-04T12:42:00Z</dcterms:created>
  <dcterms:modified xsi:type="dcterms:W3CDTF">2021-10-04T12:44:00Z</dcterms:modified>
</cp:coreProperties>
</file>