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42" w:rsidRDefault="00A22870" w:rsidP="00DA4342">
      <w:pPr>
        <w:rPr>
          <w:color w:val="F79646" w:themeColor="accent6"/>
          <w:u w:val="single"/>
        </w:rPr>
      </w:pPr>
      <w:r>
        <w:rPr>
          <w:color w:val="F79646" w:themeColor="accent6"/>
          <w:u w:val="single"/>
        </w:rPr>
        <w:t>LES DIFFERENTES FORMES DE LECTURE/</w:t>
      </w:r>
    </w:p>
    <w:p w:rsidR="00DA4342" w:rsidRDefault="00DA4342" w:rsidP="00DA4342">
      <w:pPr>
        <w:rPr>
          <w:color w:val="F79646" w:themeColor="accent6"/>
          <w:u w:val="single"/>
        </w:rPr>
      </w:pPr>
    </w:p>
    <w:p w:rsidR="00A31A77" w:rsidRPr="00DA4342" w:rsidRDefault="00A22870" w:rsidP="00DA4342">
      <w:pPr>
        <w:rPr>
          <w:color w:val="F79646" w:themeColor="accent6"/>
          <w:u w:val="single"/>
        </w:rPr>
      </w:pPr>
      <w:r>
        <w:rPr>
          <w:color w:val="F79646" w:themeColor="accent6"/>
          <w:u w:val="single"/>
        </w:rPr>
        <w:t xml:space="preserve">A- </w:t>
      </w:r>
      <w:r w:rsidR="00A31A77" w:rsidRPr="00DA4342">
        <w:rPr>
          <w:color w:val="F79646" w:themeColor="accent6"/>
          <w:u w:val="single"/>
        </w:rPr>
        <w:t xml:space="preserve">LA </w:t>
      </w:r>
      <w:r w:rsidR="00DA4342" w:rsidRPr="00DA4342">
        <w:rPr>
          <w:color w:val="F79646" w:themeColor="accent6"/>
          <w:u w:val="single"/>
        </w:rPr>
        <w:t xml:space="preserve">LECTURE </w:t>
      </w:r>
      <w:r w:rsidR="00A31A77" w:rsidRPr="00DA4342">
        <w:rPr>
          <w:color w:val="F79646" w:themeColor="accent6"/>
          <w:u w:val="single"/>
        </w:rPr>
        <w:t>DOCUMENTAIRE</w:t>
      </w:r>
    </w:p>
    <w:p w:rsidR="00A31A77" w:rsidRDefault="00A31A77" w:rsidP="00A31A77">
      <w:r>
        <w:t xml:space="preserve">1- </w:t>
      </w:r>
      <w:r w:rsidRPr="00A31A77">
        <w:t>Méthodologie de recherche documentaire.</w:t>
      </w:r>
    </w:p>
    <w:p w:rsidR="00A31A77" w:rsidRPr="00A31A77" w:rsidRDefault="00A31A77" w:rsidP="00A31A77">
      <w:r>
        <w:t xml:space="preserve">1 </w:t>
      </w:r>
      <w:proofErr w:type="spellStart"/>
      <w:r>
        <w:t>1</w:t>
      </w:r>
      <w:proofErr w:type="spellEnd"/>
      <w:r w:rsidRPr="00A31A77">
        <w:t>. Définir l’objet de la recherche.</w:t>
      </w:r>
    </w:p>
    <w:p w:rsidR="00A31A77" w:rsidRPr="00A31A77" w:rsidRDefault="00A31A77" w:rsidP="00A31A77">
      <w:r w:rsidRPr="00A31A77">
        <w:t xml:space="preserve">1.2. Trouver un ensemble de documents pertinents grâce aux outils de recherche. </w:t>
      </w:r>
    </w:p>
    <w:p w:rsidR="00A31A77" w:rsidRPr="00A31A77" w:rsidRDefault="00A31A77" w:rsidP="00A31A77">
      <w:r w:rsidRPr="00A31A77">
        <w:t>1.3. Localiser les documents.</w:t>
      </w:r>
    </w:p>
    <w:p w:rsidR="00A31A77" w:rsidRDefault="00A31A77" w:rsidP="00A31A77">
      <w:r w:rsidRPr="00A31A77">
        <w:t>2) Bases de données bibliographiques.</w:t>
      </w:r>
    </w:p>
    <w:p w:rsidR="00A31A77" w:rsidRPr="00A31A77" w:rsidRDefault="00A31A77" w:rsidP="00A31A77">
      <w:r w:rsidRPr="00A31A77">
        <w:t>Principe et fonctionnement d’une base de données.</w:t>
      </w:r>
    </w:p>
    <w:p w:rsidR="00A31A77" w:rsidRPr="00A31A77" w:rsidRDefault="00A31A77" w:rsidP="00A31A77">
      <w:r w:rsidRPr="00A31A77">
        <w:t>2.2. Les ressources électroniques.</w:t>
      </w:r>
    </w:p>
    <w:p w:rsidR="00A31A77" w:rsidRPr="00A31A77" w:rsidRDefault="00A31A77" w:rsidP="00A31A77">
      <w:r>
        <w:t>3) Connaître la recherche documentaire au sein des bibliothèques 2. Connaitre la recherche documentaire à travers le net</w:t>
      </w:r>
    </w:p>
    <w:p w:rsidR="00A31A77" w:rsidRPr="00A31A77" w:rsidRDefault="00A31A77" w:rsidP="00A31A77">
      <w:pPr>
        <w:rPr>
          <w:color w:val="F79646" w:themeColor="accent6"/>
        </w:rPr>
      </w:pPr>
      <w:r w:rsidRPr="00A31A77">
        <w:rPr>
          <w:color w:val="F79646" w:themeColor="accent6"/>
        </w:rPr>
        <w:t xml:space="preserve">Questions préalables pour définir son sujet de recherche : </w:t>
      </w:r>
    </w:p>
    <w:p w:rsidR="00000000" w:rsidRPr="00A31A77" w:rsidRDefault="00E17E69" w:rsidP="00A31A77">
      <w:pPr>
        <w:numPr>
          <w:ilvl w:val="0"/>
          <w:numId w:val="1"/>
        </w:numPr>
      </w:pPr>
      <w:r w:rsidRPr="00A31A77">
        <w:t xml:space="preserve">  Prendre du temps au départ pour en gagner par la suite... </w:t>
      </w:r>
    </w:p>
    <w:p w:rsidR="00000000" w:rsidRPr="00A31A77" w:rsidRDefault="00E17E69" w:rsidP="00A31A77">
      <w:pPr>
        <w:numPr>
          <w:ilvl w:val="0"/>
          <w:numId w:val="1"/>
        </w:numPr>
      </w:pPr>
      <w:r w:rsidRPr="00A31A77">
        <w:t xml:space="preserve">  Ne pas se lancer tout de suite dans la requête. Se poser des questions : - Au minimum : Qu'est-ce que je cherche exactement ? Le web est-il le moyen le plus rapide ? </w:t>
      </w:r>
    </w:p>
    <w:p w:rsidR="00000000" w:rsidRPr="00A31A77" w:rsidRDefault="00E17E69" w:rsidP="00A31A77">
      <w:pPr>
        <w:numPr>
          <w:ilvl w:val="0"/>
          <w:numId w:val="1"/>
        </w:numPr>
      </w:pPr>
      <w:r w:rsidRPr="00A31A77">
        <w:t xml:space="preserve"> Pour aller plus loin : </w:t>
      </w:r>
      <w:r w:rsidRPr="00A31A77">
        <w:tab/>
      </w:r>
    </w:p>
    <w:p w:rsidR="00A31A77" w:rsidRPr="00A31A77" w:rsidRDefault="00A31A77" w:rsidP="00A31A77">
      <w:r w:rsidRPr="00A31A77">
        <w:t>QUI ?   - Le profil du demandeur (= personne ou lieu ressource) ?</w:t>
      </w:r>
    </w:p>
    <w:p w:rsidR="00A31A77" w:rsidRPr="00A31A77" w:rsidRDefault="00A31A77" w:rsidP="00A31A77">
      <w:r w:rsidRPr="00A31A77">
        <w:t xml:space="preserve">QUOI ? </w:t>
      </w:r>
      <w:proofErr w:type="gramStart"/>
      <w:r w:rsidRPr="00A31A77">
        <w:t>( nature</w:t>
      </w:r>
      <w:proofErr w:type="gramEnd"/>
      <w:r w:rsidRPr="00A31A77">
        <w:t xml:space="preserve"> de l’information) : - Quels sont les divers points de vue (scientifique, technique, économique, social, politique, etc.) ?</w:t>
      </w:r>
    </w:p>
    <w:p w:rsidR="00A31A77" w:rsidRPr="00A31A77" w:rsidRDefault="00A31A77" w:rsidP="00A31A77">
      <w:r w:rsidRPr="00A31A77">
        <w:t xml:space="preserve">   - Quels types d’information recherche-t-on (document technique, loi, manuel de cours) ?</w:t>
      </w:r>
    </w:p>
    <w:p w:rsidR="00A31A77" w:rsidRPr="00A31A77" w:rsidRDefault="00A31A77" w:rsidP="00A31A77">
      <w:r w:rsidRPr="00A31A77">
        <w:t>OÙ ? (limites géographiques, lieux ressources)</w:t>
      </w:r>
    </w:p>
    <w:p w:rsidR="00A31A77" w:rsidRPr="00A31A77" w:rsidRDefault="00A31A77" w:rsidP="00A31A77">
      <w:r w:rsidRPr="00A31A77">
        <w:t xml:space="preserve">   - Cherche-t-on un document accessible immédiatement les moteurs de recherche communs?</w:t>
      </w:r>
    </w:p>
    <w:p w:rsidR="00A31A77" w:rsidRPr="00A31A77" w:rsidRDefault="00A31A77" w:rsidP="00A31A77">
      <w:r w:rsidRPr="00A31A77">
        <w:t>POUR QUI ?   - Niveau d’analyse (public visé, niveau enseignement, niveau recherche) ?</w:t>
      </w:r>
    </w:p>
    <w:p w:rsidR="00A31A77" w:rsidRPr="00A31A77" w:rsidRDefault="00A31A77" w:rsidP="00A31A77">
      <w:r w:rsidRPr="00A31A77">
        <w:t>COMMENT ? - Quelles sont les causes et les conséquences liées au sujet, les résultats et les applications ?</w:t>
      </w:r>
    </w:p>
    <w:p w:rsidR="00A31A77" w:rsidRPr="00A31A77" w:rsidRDefault="00A31A77" w:rsidP="00A31A77">
      <w:r w:rsidRPr="00A31A77">
        <w:t xml:space="preserve">   - Quels sont les outils, moyens et techniques mis en œuvre ?</w:t>
      </w:r>
    </w:p>
    <w:p w:rsidR="00A31A77" w:rsidRPr="00A31A77" w:rsidRDefault="00A31A77" w:rsidP="00A31A77">
      <w:r w:rsidRPr="00A31A77">
        <w:t xml:space="preserve">   - Quantitatif, qualitatif ?</w:t>
      </w:r>
    </w:p>
    <w:p w:rsidR="00A31A77" w:rsidRDefault="00A31A77" w:rsidP="00A31A77">
      <w:r w:rsidRPr="00A31A77">
        <w:lastRenderedPageBreak/>
        <w:t xml:space="preserve">   - De quelle manière ma problématique est-elle envisagée au sein de ma discipline ?</w:t>
      </w:r>
    </w:p>
    <w:p w:rsidR="00A31A77" w:rsidRPr="00A31A77" w:rsidRDefault="00A31A77" w:rsidP="00A31A77"/>
    <w:p w:rsidR="00A31A77" w:rsidRDefault="00A31A77" w:rsidP="00A31A77"/>
    <w:p w:rsidR="001C6C00" w:rsidRDefault="00A31A77" w:rsidP="00A31A77">
      <w:r w:rsidRPr="00A31A77">
        <w:rPr>
          <w:color w:val="F79646" w:themeColor="accent6"/>
        </w:rPr>
        <w:t>Astuces</w:t>
      </w:r>
      <w:r>
        <w:t> :</w:t>
      </w:r>
    </w:p>
    <w:p w:rsidR="00000000" w:rsidRPr="00A31A77" w:rsidRDefault="00E17E69" w:rsidP="00A31A77">
      <w:pPr>
        <w:numPr>
          <w:ilvl w:val="0"/>
          <w:numId w:val="2"/>
        </w:numPr>
      </w:pPr>
      <w:r w:rsidRPr="00A31A77">
        <w:rPr>
          <w:lang w:val="fr-CA"/>
        </w:rPr>
        <w:t>Varier les outils de recherche</w:t>
      </w:r>
    </w:p>
    <w:p w:rsidR="00000000" w:rsidRPr="00A31A77" w:rsidRDefault="00E17E69" w:rsidP="00A31A77">
      <w:pPr>
        <w:numPr>
          <w:ilvl w:val="1"/>
          <w:numId w:val="2"/>
        </w:numPr>
      </w:pPr>
      <w:r w:rsidRPr="00A31A77">
        <w:rPr>
          <w:lang w:val="fr-CA"/>
        </w:rPr>
        <w:t xml:space="preserve">Chaque </w:t>
      </w:r>
      <w:proofErr w:type="gramStart"/>
      <w:r w:rsidRPr="00A31A77">
        <w:rPr>
          <w:lang w:val="fr-CA"/>
        </w:rPr>
        <w:t>outil explore</w:t>
      </w:r>
      <w:proofErr w:type="gramEnd"/>
      <w:r w:rsidRPr="00A31A77">
        <w:rPr>
          <w:lang w:val="fr-CA"/>
        </w:rPr>
        <w:t xml:space="preserve"> qu’une partie du web</w:t>
      </w:r>
    </w:p>
    <w:p w:rsidR="00000000" w:rsidRPr="00A31A77" w:rsidRDefault="00E17E69" w:rsidP="00A31A77">
      <w:pPr>
        <w:numPr>
          <w:ilvl w:val="1"/>
          <w:numId w:val="2"/>
        </w:numPr>
      </w:pPr>
      <w:r w:rsidRPr="00A31A77">
        <w:rPr>
          <w:lang w:val="fr-CA"/>
        </w:rPr>
        <w:t>Ne pas se limiter à Google</w:t>
      </w:r>
    </w:p>
    <w:p w:rsidR="00000000" w:rsidRPr="00A31A77" w:rsidRDefault="00E17E69" w:rsidP="00A31A77">
      <w:pPr>
        <w:numPr>
          <w:ilvl w:val="1"/>
          <w:numId w:val="2"/>
        </w:numPr>
      </w:pPr>
      <w:r w:rsidRPr="00A31A77">
        <w:rPr>
          <w:lang w:val="fr-CA"/>
        </w:rPr>
        <w:t>Varier son vocabulaire</w:t>
      </w:r>
    </w:p>
    <w:p w:rsidR="00000000" w:rsidRPr="00A31A77" w:rsidRDefault="00E17E69" w:rsidP="00A31A77">
      <w:pPr>
        <w:numPr>
          <w:ilvl w:val="1"/>
          <w:numId w:val="2"/>
        </w:numPr>
      </w:pPr>
      <w:r w:rsidRPr="00A31A77">
        <w:rPr>
          <w:lang w:val="fr-CA"/>
        </w:rPr>
        <w:t>La qualité des résultats dépend de la pertinence des mots choisis</w:t>
      </w:r>
    </w:p>
    <w:p w:rsidR="00000000" w:rsidRPr="00A31A77" w:rsidRDefault="00E17E69" w:rsidP="00A31A77">
      <w:pPr>
        <w:numPr>
          <w:ilvl w:val="3"/>
          <w:numId w:val="2"/>
        </w:numPr>
      </w:pPr>
      <w:r w:rsidRPr="00A31A77">
        <w:rPr>
          <w:lang w:val="fr-CA"/>
        </w:rPr>
        <w:t xml:space="preserve">Ex : </w:t>
      </w:r>
      <w:r w:rsidRPr="00A31A77">
        <w:rPr>
          <w:i/>
          <w:iCs/>
          <w:lang w:val="fr-CA"/>
        </w:rPr>
        <w:t>Voiture</w:t>
      </w:r>
      <w:r w:rsidRPr="00A31A77">
        <w:rPr>
          <w:lang w:val="fr-CA"/>
        </w:rPr>
        <w:t xml:space="preserve"> </w:t>
      </w:r>
      <w:r w:rsidRPr="00A31A77">
        <w:rPr>
          <w:lang w:val="fr-CA"/>
        </w:rPr>
        <w:t>ne donnera pas le même résultat qu’</w:t>
      </w:r>
      <w:r w:rsidRPr="00A31A77">
        <w:rPr>
          <w:i/>
          <w:iCs/>
          <w:lang w:val="fr-CA"/>
        </w:rPr>
        <w:t>automobile</w:t>
      </w:r>
    </w:p>
    <w:p w:rsidR="00000000" w:rsidRPr="00A31A77" w:rsidRDefault="00E17E69" w:rsidP="00A31A77">
      <w:pPr>
        <w:numPr>
          <w:ilvl w:val="1"/>
          <w:numId w:val="2"/>
        </w:numPr>
      </w:pPr>
      <w:r w:rsidRPr="00A31A77">
        <w:rPr>
          <w:lang w:val="fr-CA"/>
        </w:rPr>
        <w:t>Attention aux fautes, singulier/pluriel, féminin/masculin</w:t>
      </w:r>
    </w:p>
    <w:p w:rsidR="00000000" w:rsidRPr="00A31A77" w:rsidRDefault="00E17E69" w:rsidP="00A31A77">
      <w:pPr>
        <w:numPr>
          <w:ilvl w:val="3"/>
          <w:numId w:val="2"/>
        </w:numPr>
      </w:pPr>
      <w:r w:rsidRPr="00A31A77">
        <w:rPr>
          <w:lang w:val="fr-CA"/>
        </w:rPr>
        <w:t xml:space="preserve">Petit truc : la troncature * </w:t>
      </w:r>
    </w:p>
    <w:p w:rsidR="00A31A77" w:rsidRDefault="00A31A77" w:rsidP="00A31A77">
      <w:pPr>
        <w:rPr>
          <w:lang w:val="fr-CA"/>
        </w:rPr>
      </w:pPr>
      <w:r w:rsidRPr="00A31A77">
        <w:rPr>
          <w:lang w:val="fr-CA"/>
        </w:rPr>
        <w:tab/>
        <w:t xml:space="preserve">Ex: </w:t>
      </w:r>
      <w:proofErr w:type="spellStart"/>
      <w:r w:rsidRPr="00A31A77">
        <w:rPr>
          <w:lang w:val="fr-CA"/>
        </w:rPr>
        <w:t>étud</w:t>
      </w:r>
      <w:proofErr w:type="spellEnd"/>
      <w:r w:rsidRPr="00A31A77">
        <w:rPr>
          <w:lang w:val="fr-CA"/>
        </w:rPr>
        <w:t xml:space="preserve">* = études, étudiants, étudiantes, etc. </w:t>
      </w:r>
    </w:p>
    <w:p w:rsidR="00000000" w:rsidRPr="00A31A77" w:rsidRDefault="00E17E69" w:rsidP="00A31A77">
      <w:pPr>
        <w:numPr>
          <w:ilvl w:val="0"/>
          <w:numId w:val="3"/>
        </w:numPr>
      </w:pPr>
      <w:r w:rsidRPr="00A31A77">
        <w:rPr>
          <w:lang w:val="fr-CA"/>
        </w:rPr>
        <w:t>Utiliser des requêtes de recherche élaborées</w:t>
      </w:r>
    </w:p>
    <w:p w:rsidR="00000000" w:rsidRPr="00A31A77" w:rsidRDefault="00E17E69" w:rsidP="00A31A77">
      <w:pPr>
        <w:numPr>
          <w:ilvl w:val="1"/>
          <w:numId w:val="3"/>
        </w:numPr>
      </w:pPr>
      <w:r w:rsidRPr="00A31A77">
        <w:rPr>
          <w:lang w:val="fr-CA"/>
        </w:rPr>
        <w:t xml:space="preserve">Pour </w:t>
      </w:r>
      <w:r w:rsidRPr="00A31A77">
        <w:rPr>
          <w:lang w:val="fr-CA"/>
        </w:rPr>
        <w:t>des résultats pertinents plus rapidement, utilisez plusieurs mots</w:t>
      </w:r>
    </w:p>
    <w:p w:rsidR="00000000" w:rsidRPr="00A31A77" w:rsidRDefault="00E17E69" w:rsidP="00A31A77">
      <w:pPr>
        <w:numPr>
          <w:ilvl w:val="3"/>
          <w:numId w:val="3"/>
        </w:numPr>
      </w:pPr>
      <w:r w:rsidRPr="00A31A77">
        <w:rPr>
          <w:lang w:val="fr-CA"/>
        </w:rPr>
        <w:t>Ex: automobile électrique fiabilité Algérie</w:t>
      </w:r>
    </w:p>
    <w:p w:rsidR="00000000" w:rsidRPr="00A31A77" w:rsidRDefault="00E17E69" w:rsidP="00A31A77">
      <w:pPr>
        <w:numPr>
          <w:ilvl w:val="1"/>
          <w:numId w:val="3"/>
        </w:numPr>
      </w:pPr>
      <w:r w:rsidRPr="00A31A77">
        <w:rPr>
          <w:lang w:val="fr-CA"/>
        </w:rPr>
        <w:t>L’ordre des mots à une importance : le sujet principal en premier</w:t>
      </w:r>
    </w:p>
    <w:p w:rsidR="00000000" w:rsidRPr="00A31A77" w:rsidRDefault="00E17E69" w:rsidP="00A31A77">
      <w:pPr>
        <w:numPr>
          <w:ilvl w:val="3"/>
          <w:numId w:val="3"/>
        </w:numPr>
      </w:pPr>
      <w:r w:rsidRPr="00A31A77">
        <w:rPr>
          <w:lang w:val="fr-CA"/>
        </w:rPr>
        <w:t>Ex: Algérie automobile électrique ≠ automobile électrique Algérie</w:t>
      </w:r>
    </w:p>
    <w:p w:rsidR="00000000" w:rsidRPr="00A31A77" w:rsidRDefault="00E17E69" w:rsidP="00A31A77">
      <w:pPr>
        <w:numPr>
          <w:ilvl w:val="1"/>
          <w:numId w:val="3"/>
        </w:numPr>
      </w:pPr>
      <w:r w:rsidRPr="00A31A77">
        <w:rPr>
          <w:lang w:val="fr-CA"/>
        </w:rPr>
        <w:t xml:space="preserve">Utilisez </w:t>
      </w:r>
      <w:r w:rsidRPr="00A31A77">
        <w:rPr>
          <w:lang w:val="fr-CA"/>
        </w:rPr>
        <w:t>les guillemets anglais pour trouver une expression exacte</w:t>
      </w:r>
    </w:p>
    <w:p w:rsidR="00000000" w:rsidRPr="00A31A77" w:rsidRDefault="00E17E69" w:rsidP="00A31A77">
      <w:pPr>
        <w:numPr>
          <w:ilvl w:val="3"/>
          <w:numId w:val="3"/>
        </w:numPr>
      </w:pPr>
      <w:r w:rsidRPr="00A31A77">
        <w:rPr>
          <w:lang w:val="fr-CA"/>
        </w:rPr>
        <w:t>Ex: "Les hommes qui n'aiment pas les femmes" </w:t>
      </w:r>
    </w:p>
    <w:p w:rsidR="00A31A77" w:rsidRPr="00A31A77" w:rsidRDefault="00A31A77" w:rsidP="00A31A77">
      <w:pPr>
        <w:rPr>
          <w:color w:val="F79646" w:themeColor="accent6"/>
        </w:rPr>
      </w:pPr>
      <w:r w:rsidRPr="00A31A77">
        <w:rPr>
          <w:color w:val="F79646" w:themeColor="accent6"/>
        </w:rPr>
        <w:t>Localiser les documents</w:t>
      </w:r>
    </w:p>
    <w:p w:rsidR="00A31A77" w:rsidRPr="00A31A77" w:rsidRDefault="00A31A77" w:rsidP="00A31A77">
      <w:r w:rsidRPr="00A31A77">
        <w:rPr>
          <w:b/>
          <w:bCs/>
        </w:rPr>
        <w:t>Il existe deux grands types de documents :</w:t>
      </w:r>
    </w:p>
    <w:p w:rsidR="00000000" w:rsidRPr="00A31A77" w:rsidRDefault="00E17E69" w:rsidP="00A31A77">
      <w:pPr>
        <w:numPr>
          <w:ilvl w:val="0"/>
          <w:numId w:val="4"/>
        </w:numPr>
      </w:pPr>
      <w:r w:rsidRPr="00A31A77">
        <w:rPr>
          <w:b/>
          <w:bCs/>
        </w:rPr>
        <w:t xml:space="preserve"> Les documents localisables dans l’espace :</w:t>
      </w:r>
      <w:r w:rsidRPr="00A31A77">
        <w:rPr>
          <w:b/>
          <w:bCs/>
        </w:rPr>
        <w:t xml:space="preserve"> </w:t>
      </w:r>
    </w:p>
    <w:p w:rsidR="00000000" w:rsidRPr="00A31A77" w:rsidRDefault="00E17E69" w:rsidP="00A31A77">
      <w:pPr>
        <w:numPr>
          <w:ilvl w:val="2"/>
          <w:numId w:val="4"/>
        </w:numPr>
      </w:pPr>
      <w:r w:rsidRPr="00A31A77">
        <w:t>les ouvrages (monographies).</w:t>
      </w:r>
    </w:p>
    <w:p w:rsidR="00000000" w:rsidRPr="00A31A77" w:rsidRDefault="00E17E69" w:rsidP="00A31A77">
      <w:pPr>
        <w:numPr>
          <w:ilvl w:val="2"/>
          <w:numId w:val="4"/>
        </w:numPr>
      </w:pPr>
      <w:r w:rsidRPr="00A31A77">
        <w:t>les re</w:t>
      </w:r>
      <w:r w:rsidRPr="00A31A77">
        <w:t>vues (périodiques).</w:t>
      </w:r>
    </w:p>
    <w:p w:rsidR="00000000" w:rsidRPr="00A31A77" w:rsidRDefault="00E17E69" w:rsidP="00A31A77">
      <w:pPr>
        <w:numPr>
          <w:ilvl w:val="0"/>
          <w:numId w:val="4"/>
        </w:numPr>
      </w:pPr>
      <w:r w:rsidRPr="00A31A77">
        <w:rPr>
          <w:b/>
          <w:bCs/>
        </w:rPr>
        <w:t xml:space="preserve"> Les documents virtuels :</w:t>
      </w:r>
      <w:r w:rsidRPr="00A31A77">
        <w:rPr>
          <w:b/>
          <w:bCs/>
        </w:rPr>
        <w:t xml:space="preserve"> </w:t>
      </w:r>
      <w:r w:rsidRPr="00A31A77">
        <w:t>Les articles en ligne sous forme de PDF à imprimer ou télécharger.</w:t>
      </w:r>
    </w:p>
    <w:p w:rsidR="00A31A77" w:rsidRPr="00A31A77" w:rsidRDefault="00DA4342" w:rsidP="00DA4342">
      <w:pPr>
        <w:ind w:left="720"/>
        <w:rPr>
          <w:color w:val="F79646" w:themeColor="accent6"/>
        </w:rPr>
      </w:pPr>
      <w:proofErr w:type="spellStart"/>
      <w:r>
        <w:rPr>
          <w:i/>
          <w:iCs/>
          <w:color w:val="F79646" w:themeColor="accent6"/>
        </w:rPr>
        <w:lastRenderedPageBreak/>
        <w:t>A-</w:t>
      </w:r>
      <w:r w:rsidR="00A31A77" w:rsidRPr="00A31A77">
        <w:rPr>
          <w:i/>
          <w:iCs/>
          <w:color w:val="F79646" w:themeColor="accent6"/>
        </w:rPr>
        <w:t>On</w:t>
      </w:r>
      <w:proofErr w:type="spellEnd"/>
      <w:r w:rsidR="00A31A77" w:rsidRPr="00A31A77">
        <w:rPr>
          <w:i/>
          <w:iCs/>
          <w:color w:val="F79646" w:themeColor="accent6"/>
        </w:rPr>
        <w:t xml:space="preserve"> évalue les informations contenues dans les documents.</w:t>
      </w:r>
    </w:p>
    <w:p w:rsidR="00A31A77" w:rsidRDefault="00A31A77" w:rsidP="00A31A77"/>
    <w:p w:rsidR="00A31A77" w:rsidRPr="00A31A77" w:rsidRDefault="00A31A77" w:rsidP="00A31A77">
      <w:pPr>
        <w:tabs>
          <w:tab w:val="left" w:pos="5215"/>
        </w:tabs>
      </w:pPr>
      <w:r w:rsidRPr="00A31A77">
        <w:rPr>
          <w:u w:val="single"/>
        </w:rPr>
        <w:t>Aspect externe</w:t>
      </w:r>
      <w:r w:rsidRPr="00A31A77">
        <w:t xml:space="preserve"> :</w:t>
      </w:r>
      <w:r>
        <w:tab/>
      </w:r>
    </w:p>
    <w:p w:rsidR="00A31A77" w:rsidRPr="00A31A77" w:rsidRDefault="00A31A77" w:rsidP="00A31A77">
      <w:r w:rsidRPr="00A31A77">
        <w:t>- Auteurs</w:t>
      </w:r>
    </w:p>
    <w:p w:rsidR="00A31A77" w:rsidRPr="00A31A77" w:rsidRDefault="00A31A77" w:rsidP="00A31A77">
      <w:r w:rsidRPr="00A31A77">
        <w:t>- Institution</w:t>
      </w:r>
    </w:p>
    <w:p w:rsidR="00A31A77" w:rsidRPr="00A31A77" w:rsidRDefault="00A31A77" w:rsidP="00A31A77">
      <w:r w:rsidRPr="00A31A77">
        <w:t>- Adresse Internet</w:t>
      </w:r>
    </w:p>
    <w:p w:rsidR="00A31A77" w:rsidRPr="00A31A77" w:rsidRDefault="00A31A77" w:rsidP="00A31A77">
      <w:r w:rsidRPr="00A31A77">
        <w:t xml:space="preserve">- Évaluation par les pairs </w:t>
      </w:r>
    </w:p>
    <w:p w:rsidR="00A31A77" w:rsidRPr="00A31A77" w:rsidRDefault="00A31A77" w:rsidP="00A31A77">
      <w:r w:rsidRPr="00A31A77">
        <w:t xml:space="preserve">- Date de publication </w:t>
      </w:r>
    </w:p>
    <w:p w:rsidR="00A31A77" w:rsidRPr="00A31A77" w:rsidRDefault="00A31A77" w:rsidP="00A31A77">
      <w:r w:rsidRPr="00A31A77">
        <w:t xml:space="preserve">- Objectifs </w:t>
      </w:r>
      <w:proofErr w:type="gramStart"/>
      <w:r w:rsidRPr="00A31A77">
        <w:t>du documents</w:t>
      </w:r>
      <w:proofErr w:type="gramEnd"/>
      <w:r w:rsidRPr="00A31A77">
        <w:t xml:space="preserve"> (abstract). </w:t>
      </w:r>
    </w:p>
    <w:p w:rsidR="00DA4342" w:rsidRPr="00DA4342" w:rsidRDefault="00DA4342" w:rsidP="00DA4342">
      <w:r w:rsidRPr="00DA4342">
        <w:rPr>
          <w:u w:val="single"/>
        </w:rPr>
        <w:t>Aspect interne</w:t>
      </w:r>
      <w:r w:rsidRPr="00DA4342">
        <w:t xml:space="preserve"> : </w:t>
      </w:r>
    </w:p>
    <w:p w:rsidR="00000000" w:rsidRPr="00DA4342" w:rsidRDefault="00E17E69" w:rsidP="00DA4342">
      <w:pPr>
        <w:numPr>
          <w:ilvl w:val="0"/>
          <w:numId w:val="5"/>
        </w:numPr>
      </w:pPr>
      <w:r w:rsidRPr="00DA4342">
        <w:t xml:space="preserve"> Évaluation de la forme (présentation, structuration, vocabulaire…)</w:t>
      </w:r>
    </w:p>
    <w:p w:rsidR="00DA4342" w:rsidRPr="00DA4342" w:rsidRDefault="00DA4342" w:rsidP="00DA4342">
      <w:r w:rsidRPr="00DA4342">
        <w:t xml:space="preserve">- Évaluation du fond (argumentation, concepts, données, sources…). </w:t>
      </w:r>
    </w:p>
    <w:p w:rsidR="00DA4342" w:rsidRPr="00DA4342" w:rsidRDefault="00DA4342" w:rsidP="00DA4342">
      <w:pPr>
        <w:rPr>
          <w:color w:val="F79646" w:themeColor="accent6"/>
        </w:rPr>
      </w:pPr>
      <w:r w:rsidRPr="00DA4342">
        <w:rPr>
          <w:i/>
          <w:iCs/>
          <w:color w:val="F79646" w:themeColor="accent6"/>
        </w:rPr>
        <w:t xml:space="preserve">B) On décide si l’information obtenue est « suffisante » pour sa recherche. </w:t>
      </w:r>
    </w:p>
    <w:p w:rsidR="00A31A77" w:rsidRPr="00A31A77" w:rsidRDefault="00A31A77" w:rsidP="00A31A77"/>
    <w:sectPr w:rsidR="00A31A77" w:rsidRPr="00A31A77" w:rsidSect="00FE0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69" w:rsidRDefault="00E17E69" w:rsidP="00DA4342">
      <w:pPr>
        <w:spacing w:after="0" w:line="240" w:lineRule="auto"/>
      </w:pPr>
      <w:r>
        <w:separator/>
      </w:r>
    </w:p>
  </w:endnote>
  <w:endnote w:type="continuationSeparator" w:id="0">
    <w:p w:rsidR="00E17E69" w:rsidRDefault="00E17E69" w:rsidP="00DA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16" w:rsidRDefault="000F091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16" w:rsidRDefault="000F091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16" w:rsidRDefault="000F09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69" w:rsidRDefault="00E17E69" w:rsidP="00DA4342">
      <w:pPr>
        <w:spacing w:after="0" w:line="240" w:lineRule="auto"/>
      </w:pPr>
      <w:r>
        <w:separator/>
      </w:r>
    </w:p>
  </w:footnote>
  <w:footnote w:type="continuationSeparator" w:id="0">
    <w:p w:rsidR="00E17E69" w:rsidRDefault="00E17E69" w:rsidP="00DA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16" w:rsidRDefault="000F091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42" w:rsidRPr="00D07286" w:rsidRDefault="000F0916" w:rsidP="000F0916">
    <w:pPr>
      <w:pStyle w:val="En-tte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pict>
        <v:rect id="_x0000_s2049" style="position:absolute;left:0;text-align:left;margin-left:93.7pt;margin-top:-8.8pt;width:269.85pt;height:56.3pt;z-index:-251658240"/>
      </w:pict>
    </w:r>
    <w:r w:rsidR="00DA4342" w:rsidRPr="00D07286">
      <w:rPr>
        <w:b/>
        <w:bCs/>
        <w:sz w:val="24"/>
        <w:szCs w:val="24"/>
      </w:rPr>
      <w:t>Parcours licence : 2 LMD /</w:t>
    </w:r>
  </w:p>
  <w:p w:rsidR="00DA4342" w:rsidRPr="00D07286" w:rsidRDefault="00DA4342" w:rsidP="000F0916">
    <w:pPr>
      <w:pStyle w:val="En-tte"/>
      <w:jc w:val="center"/>
      <w:rPr>
        <w:b/>
        <w:bCs/>
        <w:sz w:val="24"/>
        <w:szCs w:val="24"/>
      </w:rPr>
    </w:pPr>
    <w:r w:rsidRPr="00D07286">
      <w:rPr>
        <w:b/>
        <w:bCs/>
        <w:sz w:val="24"/>
        <w:szCs w:val="24"/>
      </w:rPr>
      <w:t xml:space="preserve">Module : TTU  </w:t>
    </w:r>
    <w:r w:rsidR="000F0916" w:rsidRPr="00D07286">
      <w:rPr>
        <w:b/>
        <w:bCs/>
        <w:sz w:val="24"/>
        <w:szCs w:val="24"/>
      </w:rPr>
      <w:t>(Technique</w:t>
    </w:r>
    <w:r w:rsidRPr="00D07286">
      <w:rPr>
        <w:b/>
        <w:bCs/>
        <w:sz w:val="24"/>
        <w:szCs w:val="24"/>
      </w:rPr>
      <w:t xml:space="preserve"> du travail universitaire)</w:t>
    </w:r>
  </w:p>
  <w:p w:rsidR="00DA4342" w:rsidRPr="00D07286" w:rsidRDefault="00DA4342" w:rsidP="000F0916">
    <w:pPr>
      <w:pStyle w:val="En-tte"/>
      <w:jc w:val="center"/>
      <w:rPr>
        <w:b/>
        <w:bCs/>
        <w:sz w:val="24"/>
        <w:szCs w:val="24"/>
      </w:rPr>
    </w:pPr>
    <w:r w:rsidRPr="00D07286">
      <w:rPr>
        <w:b/>
        <w:bCs/>
        <w:sz w:val="24"/>
        <w:szCs w:val="24"/>
      </w:rPr>
      <w:t>Semestre 1</w:t>
    </w:r>
  </w:p>
  <w:p w:rsidR="00DA4342" w:rsidRDefault="00DA434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16" w:rsidRDefault="000F091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7E81"/>
    <w:multiLevelType w:val="hybridMultilevel"/>
    <w:tmpl w:val="DCDA1826"/>
    <w:lvl w:ilvl="0" w:tplc="E92AA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A2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08C28">
      <w:start w:val="56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689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6D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614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8AA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64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D4C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3445C7"/>
    <w:multiLevelType w:val="hybridMultilevel"/>
    <w:tmpl w:val="532AC4BE"/>
    <w:lvl w:ilvl="0" w:tplc="5A946C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A0C16">
      <w:start w:val="87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F6FB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D02784">
      <w:start w:val="87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7C9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2EF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B49C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A214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AC17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47F472A"/>
    <w:multiLevelType w:val="hybridMultilevel"/>
    <w:tmpl w:val="BE60E066"/>
    <w:lvl w:ilvl="0" w:tplc="31B67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AE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4DA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8BB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27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AC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C6C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293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881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2F73B4"/>
    <w:multiLevelType w:val="hybridMultilevel"/>
    <w:tmpl w:val="4442059A"/>
    <w:lvl w:ilvl="0" w:tplc="2DD0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0E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25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ED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86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A9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61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0E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4A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6428AC"/>
    <w:multiLevelType w:val="hybridMultilevel"/>
    <w:tmpl w:val="F16A02A4"/>
    <w:lvl w:ilvl="0" w:tplc="BD8AC9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EE5C76">
      <w:start w:val="59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6DE88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9E8782">
      <w:start w:val="592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8D6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AE70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A89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B42B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6E98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1A77"/>
    <w:rsid w:val="000F0916"/>
    <w:rsid w:val="0064078A"/>
    <w:rsid w:val="00710647"/>
    <w:rsid w:val="007D37E4"/>
    <w:rsid w:val="00A22870"/>
    <w:rsid w:val="00A31A77"/>
    <w:rsid w:val="00D07286"/>
    <w:rsid w:val="00DA4342"/>
    <w:rsid w:val="00E17E69"/>
    <w:rsid w:val="00FE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3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1A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A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4342"/>
  </w:style>
  <w:style w:type="paragraph" w:styleId="Pieddepage">
    <w:name w:val="footer"/>
    <w:basedOn w:val="Normal"/>
    <w:link w:val="PieddepageCar"/>
    <w:uiPriority w:val="99"/>
    <w:semiHidden/>
    <w:unhideWhenUsed/>
    <w:rsid w:val="00DA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4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39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0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2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69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22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296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4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677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66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830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06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7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8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5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0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6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31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relizane</dc:creator>
  <cp:lastModifiedBy>relizane</cp:lastModifiedBy>
  <cp:revision>2</cp:revision>
  <dcterms:created xsi:type="dcterms:W3CDTF">2020-12-25T19:05:00Z</dcterms:created>
  <dcterms:modified xsi:type="dcterms:W3CDTF">2020-12-25T21:36:00Z</dcterms:modified>
</cp:coreProperties>
</file>