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7B" w:rsidRPr="007C0224" w:rsidRDefault="00C6147B" w:rsidP="00C6147B">
      <w:pPr>
        <w:widowControl/>
        <w:autoSpaceDE/>
        <w:autoSpaceDN/>
        <w:adjustRightInd/>
        <w:spacing w:after="200"/>
        <w:rPr>
          <w:rFonts w:ascii="Maiandra GD" w:hAnsi="Maiandra GD"/>
          <w:b/>
          <w:bCs/>
          <w:sz w:val="4"/>
          <w:szCs w:val="4"/>
          <w:u w:val="single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5637"/>
        <w:gridCol w:w="1417"/>
        <w:gridCol w:w="3544"/>
      </w:tblGrid>
      <w:tr w:rsidR="00C6147B" w:rsidRPr="007C0224" w:rsidTr="00955842"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C6147B" w:rsidRPr="007C0224" w:rsidRDefault="00C6147B" w:rsidP="00FA1BDE">
            <w:pPr>
              <w:jc w:val="center"/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>FACULTE DES SCIENCES ET DE LA TECHNOLOGIE</w:t>
            </w:r>
          </w:p>
        </w:tc>
      </w:tr>
      <w:tr w:rsidR="00C6147B" w:rsidRPr="007C0224" w:rsidTr="00D304F9">
        <w:tc>
          <w:tcPr>
            <w:tcW w:w="5637" w:type="dxa"/>
            <w:tcBorders>
              <w:top w:val="nil"/>
              <w:left w:val="nil"/>
              <w:right w:val="nil"/>
            </w:tcBorders>
          </w:tcPr>
          <w:p w:rsidR="00C6147B" w:rsidRPr="007C0224" w:rsidRDefault="00C6147B" w:rsidP="00FA1BDE">
            <w:pPr>
              <w:widowControl/>
              <w:autoSpaceDE/>
              <w:autoSpaceDN/>
              <w:adjustRightInd/>
              <w:spacing w:before="240" w:line="276" w:lineRule="auto"/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Département d’Electrotechnique </w:t>
            </w:r>
            <w:r>
              <w:rPr>
                <w:rFonts w:ascii="Maiandra GD" w:hAnsi="Maiandra GD"/>
                <w:b/>
                <w:bCs/>
                <w:sz w:val="22"/>
                <w:szCs w:val="22"/>
              </w:rPr>
              <w:t>et</w:t>
            </w: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bCs/>
                <w:sz w:val="22"/>
                <w:szCs w:val="22"/>
              </w:rPr>
              <w:t>d’</w:t>
            </w: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>Automatique</w:t>
            </w:r>
          </w:p>
          <w:p w:rsidR="00C6147B" w:rsidRPr="007C0224" w:rsidRDefault="00C6147B" w:rsidP="00FA1BDE">
            <w:pPr>
              <w:widowControl/>
              <w:autoSpaceDE/>
              <w:autoSpaceDN/>
              <w:adjustRightInd/>
              <w:spacing w:line="276" w:lineRule="auto"/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>Année Universitaire : 202</w:t>
            </w:r>
            <w:r>
              <w:rPr>
                <w:rFonts w:ascii="Maiandra GD" w:hAnsi="Maiandra GD"/>
                <w:b/>
                <w:bCs/>
                <w:sz w:val="22"/>
                <w:szCs w:val="22"/>
              </w:rPr>
              <w:t>1</w:t>
            </w: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– 202</w:t>
            </w: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</w:p>
          <w:p w:rsidR="00C6147B" w:rsidRPr="007C0224" w:rsidRDefault="00C6147B" w:rsidP="00C6147B">
            <w:pPr>
              <w:widowControl/>
              <w:autoSpaceDE/>
              <w:autoSpaceDN/>
              <w:adjustRightInd/>
              <w:spacing w:line="276" w:lineRule="auto"/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Enseignant : </w:t>
            </w:r>
            <w:r w:rsidR="00955842">
              <w:rPr>
                <w:rFonts w:ascii="Maiandra GD" w:hAnsi="Maiandra GD"/>
                <w:b/>
                <w:bCs/>
                <w:sz w:val="22"/>
                <w:szCs w:val="22"/>
              </w:rPr>
              <w:t>Houari Mohammed</w:t>
            </w:r>
          </w:p>
          <w:p w:rsidR="00C6147B" w:rsidRPr="007C0224" w:rsidRDefault="00C6147B" w:rsidP="00D304F9">
            <w:pPr>
              <w:widowControl/>
              <w:autoSpaceDE/>
              <w:autoSpaceDN/>
              <w:adjustRightInd/>
              <w:spacing w:line="276" w:lineRule="auto"/>
              <w:rPr>
                <w:rFonts w:ascii="Maiandra GD" w:hAnsi="Maiandra GD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Examen</w:t>
            </w:r>
            <w:r w:rsidR="00D304F9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de </w:t>
            </w: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: </w:t>
            </w:r>
            <w:r w:rsidR="00D304F9">
              <w:rPr>
                <w:b/>
                <w:bCs/>
              </w:rPr>
              <w:t>Capteurs et chaines de mesure(S6)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C6147B" w:rsidRPr="007C0224" w:rsidRDefault="00C6147B" w:rsidP="00D304F9">
            <w:pPr>
              <w:widowControl/>
              <w:autoSpaceDE/>
              <w:autoSpaceDN/>
              <w:adjustRightInd/>
              <w:spacing w:before="240" w:after="200"/>
              <w:jc w:val="center"/>
              <w:rPr>
                <w:rFonts w:ascii="Maiandra GD" w:hAnsi="Maiandra GD"/>
                <w:b/>
                <w:bCs/>
                <w:sz w:val="22"/>
                <w:szCs w:val="22"/>
                <w:u w:val="single"/>
              </w:rPr>
            </w:pPr>
            <w:r w:rsidRPr="00957529">
              <w:rPr>
                <w:rFonts w:ascii="High Tower Text" w:hAnsi="High Tower Text"/>
              </w:rPr>
              <w:object w:dxaOrig="1545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53.2pt" o:ole="">
                  <v:imagedata r:id="rId8" o:title=""/>
                </v:shape>
                <o:OLEObject Type="Embed" ProgID="PBrush" ShapeID="_x0000_i1025" DrawAspect="Content" ObjectID="_1716494892" r:id="rId9"/>
              </w:objec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C6147B" w:rsidRPr="007C0224" w:rsidRDefault="00C6147B" w:rsidP="00FA1BDE">
            <w:pPr>
              <w:widowControl/>
              <w:autoSpaceDE/>
              <w:autoSpaceDN/>
              <w:adjustRightInd/>
              <w:spacing w:before="240" w:line="276" w:lineRule="auto"/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Session : </w:t>
            </w:r>
            <w:r w:rsidR="00622B43">
              <w:rPr>
                <w:rFonts w:ascii="Maiandra GD" w:hAnsi="Maiandra GD"/>
                <w:b/>
                <w:bCs/>
                <w:sz w:val="22"/>
                <w:szCs w:val="22"/>
              </w:rPr>
              <w:t>Rattrapage</w:t>
            </w:r>
          </w:p>
          <w:p w:rsidR="00C6147B" w:rsidRPr="007C0224" w:rsidRDefault="00C6147B" w:rsidP="00D304F9">
            <w:pPr>
              <w:widowControl/>
              <w:autoSpaceDE/>
              <w:autoSpaceDN/>
              <w:adjustRightInd/>
              <w:spacing w:line="276" w:lineRule="auto"/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Date : </w:t>
            </w:r>
            <w:r w:rsidR="00E241E3">
              <w:rPr>
                <w:rFonts w:ascii="Maiandra GD" w:hAnsi="Maiandra GD"/>
                <w:b/>
                <w:bCs/>
                <w:sz w:val="22"/>
                <w:szCs w:val="22"/>
              </w:rPr>
              <w:t>14</w:t>
            </w:r>
            <w:r w:rsidR="00D304F9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</w:t>
            </w: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>/0</w:t>
            </w:r>
            <w:r w:rsidR="00D304F9">
              <w:rPr>
                <w:rFonts w:ascii="Maiandra GD" w:hAnsi="Maiandra GD"/>
                <w:b/>
                <w:bCs/>
                <w:sz w:val="22"/>
                <w:szCs w:val="22"/>
              </w:rPr>
              <w:t>6</w:t>
            </w: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>/202</w:t>
            </w: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</w:p>
          <w:p w:rsidR="00C6147B" w:rsidRPr="007C0224" w:rsidRDefault="00C6147B" w:rsidP="00FA1BDE">
            <w:pPr>
              <w:widowControl/>
              <w:autoSpaceDE/>
              <w:autoSpaceDN/>
              <w:adjustRightInd/>
              <w:spacing w:line="276" w:lineRule="auto"/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>Durée : 1</w:t>
            </w:r>
            <w:r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</w:t>
            </w:r>
            <w:r w:rsidRPr="007C0224">
              <w:rPr>
                <w:rFonts w:ascii="Maiandra GD" w:hAnsi="Maiandra GD"/>
                <w:b/>
                <w:bCs/>
                <w:sz w:val="22"/>
                <w:szCs w:val="22"/>
              </w:rPr>
              <w:t>h</w:t>
            </w:r>
          </w:p>
          <w:p w:rsidR="00955842" w:rsidRPr="003A1563" w:rsidRDefault="00955842" w:rsidP="00955842">
            <w:pPr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Niveau:</w:t>
            </w:r>
            <w:r w:rsidR="00D304F9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</w:t>
            </w:r>
            <w:r w:rsidRPr="00955842"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t>3</w:t>
            </w:r>
            <w:r w:rsidRPr="00955842">
              <w:rPr>
                <w:rFonts w:ascii="Comic Sans MS" w:hAnsi="Comic Sans MS" w:cs="Times New Roman"/>
                <w:b/>
                <w:bCs/>
                <w:sz w:val="22"/>
                <w:szCs w:val="22"/>
                <w:vertAlign w:val="superscript"/>
              </w:rPr>
              <w:t>ème</w:t>
            </w:r>
            <w:r w:rsidRPr="00955842"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t xml:space="preserve"> année</w:t>
            </w:r>
            <w:r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t xml:space="preserve"> </w:t>
            </w:r>
            <w:r w:rsidRPr="00955842"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t>Automatique</w:t>
            </w:r>
            <w:r w:rsidRPr="003A1563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6147B" w:rsidRPr="007C0224" w:rsidRDefault="00C6147B" w:rsidP="00FA1BDE">
            <w:pPr>
              <w:widowControl/>
              <w:autoSpaceDE/>
              <w:autoSpaceDN/>
              <w:adjustRightInd/>
              <w:spacing w:line="276" w:lineRule="auto"/>
              <w:rPr>
                <w:rFonts w:ascii="Maiandra GD" w:hAnsi="Maiandra GD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C6147B" w:rsidRPr="007C0224" w:rsidRDefault="00C6147B" w:rsidP="00C6147B">
      <w:pPr>
        <w:widowControl/>
        <w:autoSpaceDE/>
        <w:autoSpaceDN/>
        <w:adjustRightInd/>
        <w:spacing w:after="200"/>
        <w:rPr>
          <w:rFonts w:ascii="Maiandra GD" w:hAnsi="Maiandra GD"/>
          <w:b/>
          <w:bCs/>
          <w:sz w:val="4"/>
          <w:szCs w:val="4"/>
          <w:u w:val="single"/>
        </w:rPr>
      </w:pPr>
    </w:p>
    <w:p w:rsidR="004B0EBF" w:rsidRPr="00DA6A29" w:rsidRDefault="00C6147B" w:rsidP="00DA6A29">
      <w:pPr>
        <w:spacing w:line="276" w:lineRule="auto"/>
        <w:jc w:val="both"/>
        <w:rPr>
          <w:rFonts w:ascii="Maiandra GD" w:hAnsi="Maiandra GD"/>
          <w:b/>
          <w:bCs/>
          <w:color w:val="C00000"/>
          <w:sz w:val="25"/>
          <w:szCs w:val="25"/>
        </w:rPr>
      </w:pPr>
      <w:r w:rsidRPr="00925A06">
        <w:rPr>
          <w:rFonts w:ascii="Maiandra GD" w:hAnsi="Maiandra GD"/>
          <w:b/>
          <w:bCs/>
          <w:color w:val="C00000"/>
          <w:sz w:val="25"/>
          <w:szCs w:val="25"/>
          <w:u w:val="single"/>
        </w:rPr>
        <w:t xml:space="preserve">Exercice N° </w:t>
      </w:r>
      <w:r>
        <w:rPr>
          <w:rFonts w:ascii="Maiandra GD" w:hAnsi="Maiandra GD"/>
          <w:b/>
          <w:bCs/>
          <w:color w:val="C00000"/>
          <w:sz w:val="25"/>
          <w:szCs w:val="25"/>
          <w:u w:val="single"/>
        </w:rPr>
        <w:t>1</w:t>
      </w:r>
      <w:r w:rsidRPr="00925A06">
        <w:rPr>
          <w:rFonts w:ascii="Maiandra GD" w:hAnsi="Maiandra GD"/>
          <w:b/>
          <w:bCs/>
          <w:color w:val="C00000"/>
          <w:sz w:val="25"/>
          <w:szCs w:val="25"/>
          <w:u w:val="single"/>
        </w:rPr>
        <w:t xml:space="preserve"> (</w:t>
      </w:r>
      <w:r w:rsidR="004C5016">
        <w:rPr>
          <w:rFonts w:ascii="Maiandra GD" w:hAnsi="Maiandra GD"/>
          <w:b/>
          <w:bCs/>
          <w:color w:val="C00000"/>
          <w:sz w:val="25"/>
          <w:szCs w:val="25"/>
          <w:u w:val="single"/>
        </w:rPr>
        <w:t>0</w:t>
      </w:r>
      <w:r w:rsidR="00DA6A29">
        <w:rPr>
          <w:rFonts w:ascii="Maiandra GD" w:hAnsi="Maiandra GD"/>
          <w:b/>
          <w:bCs/>
          <w:color w:val="C00000"/>
          <w:sz w:val="25"/>
          <w:szCs w:val="25"/>
          <w:u w:val="single"/>
        </w:rPr>
        <w:t>7</w:t>
      </w:r>
      <w:r>
        <w:rPr>
          <w:rFonts w:ascii="Maiandra GD" w:hAnsi="Maiandra GD"/>
          <w:b/>
          <w:bCs/>
          <w:color w:val="C00000"/>
          <w:sz w:val="25"/>
          <w:szCs w:val="25"/>
          <w:u w:val="single"/>
        </w:rPr>
        <w:t xml:space="preserve"> </w:t>
      </w:r>
      <w:r w:rsidRPr="00925A06">
        <w:rPr>
          <w:rFonts w:ascii="Maiandra GD" w:hAnsi="Maiandra GD"/>
          <w:b/>
          <w:bCs/>
          <w:color w:val="C00000"/>
          <w:sz w:val="25"/>
          <w:szCs w:val="25"/>
          <w:u w:val="single"/>
        </w:rPr>
        <w:t>points) :</w:t>
      </w:r>
      <w:r w:rsidRPr="00925A06">
        <w:rPr>
          <w:rFonts w:ascii="Maiandra GD" w:hAnsi="Maiandra GD"/>
          <w:b/>
          <w:bCs/>
          <w:color w:val="C00000"/>
          <w:sz w:val="25"/>
          <w:szCs w:val="25"/>
        </w:rPr>
        <w:t> </w:t>
      </w:r>
    </w:p>
    <w:p w:rsidR="00955842" w:rsidRPr="00CA37CC" w:rsidRDefault="00955842" w:rsidP="00955842">
      <w:pPr>
        <w:pStyle w:val="Paragraphedeliste"/>
        <w:tabs>
          <w:tab w:val="left" w:pos="142"/>
        </w:tabs>
        <w:ind w:left="0" w:firstLine="0"/>
        <w:rPr>
          <w:b/>
          <w:bCs/>
          <w:sz w:val="24"/>
          <w:lang w:val="fr-FR"/>
        </w:rPr>
      </w:pPr>
    </w:p>
    <w:p w:rsidR="00E241E3" w:rsidRDefault="00931B32" w:rsidP="00955842">
      <w:pPr>
        <w:pStyle w:val="Paragraphedeliste"/>
        <w:tabs>
          <w:tab w:val="left" w:pos="482"/>
        </w:tabs>
        <w:ind w:left="481" w:firstLine="0"/>
        <w:rPr>
          <w:sz w:val="24"/>
          <w:lang w:val="fr-FR"/>
        </w:rPr>
      </w:pPr>
      <w:r>
        <w:rPr>
          <w:sz w:val="24"/>
          <w:lang w:val="fr-FR"/>
        </w:rPr>
        <w:t xml:space="preserve">Répond  par </w:t>
      </w:r>
      <w:r w:rsidRPr="009E32E7">
        <w:rPr>
          <w:b/>
          <w:bCs/>
          <w:sz w:val="24"/>
          <w:lang w:val="fr-FR"/>
        </w:rPr>
        <w:t>vrai</w:t>
      </w:r>
      <w:r>
        <w:rPr>
          <w:sz w:val="24"/>
          <w:lang w:val="fr-FR"/>
        </w:rPr>
        <w:t xml:space="preserve"> ou </w:t>
      </w:r>
      <w:r w:rsidRPr="009E32E7">
        <w:rPr>
          <w:b/>
          <w:bCs/>
          <w:sz w:val="24"/>
          <w:lang w:val="fr-FR"/>
        </w:rPr>
        <w:t>faux</w:t>
      </w:r>
      <w:r>
        <w:rPr>
          <w:sz w:val="24"/>
          <w:lang w:val="fr-FR"/>
        </w:rPr>
        <w:t xml:space="preserve">  aux questions suivants</w:t>
      </w:r>
      <w:r w:rsidR="00E241E3">
        <w:rPr>
          <w:sz w:val="24"/>
          <w:lang w:val="fr-FR"/>
        </w:rPr>
        <w:t> :</w:t>
      </w:r>
    </w:p>
    <w:p w:rsidR="00955842" w:rsidRDefault="00931B32" w:rsidP="00955842">
      <w:pPr>
        <w:pStyle w:val="Paragraphedeliste"/>
        <w:tabs>
          <w:tab w:val="left" w:pos="482"/>
        </w:tabs>
        <w:ind w:left="481" w:firstLine="0"/>
        <w:rPr>
          <w:sz w:val="24"/>
          <w:lang w:val="fr-FR"/>
        </w:rPr>
      </w:pPr>
      <w:r>
        <w:rPr>
          <w:sz w:val="24"/>
          <w:lang w:val="fr-FR"/>
        </w:rPr>
        <w:t xml:space="preserve">  </w:t>
      </w:r>
    </w:p>
    <w:p w:rsidR="00931B32" w:rsidRPr="00DD3E8E" w:rsidRDefault="00E241E3" w:rsidP="00E241E3">
      <w:pPr>
        <w:pStyle w:val="Paragraphedeliste"/>
        <w:numPr>
          <w:ilvl w:val="0"/>
          <w:numId w:val="5"/>
        </w:numPr>
        <w:tabs>
          <w:tab w:val="left" w:pos="482"/>
        </w:tabs>
        <w:rPr>
          <w:sz w:val="24"/>
          <w:szCs w:val="24"/>
          <w:lang w:val="fr-FR"/>
        </w:rPr>
      </w:pPr>
      <w:r w:rsidRPr="00DD3E8E">
        <w:rPr>
          <w:sz w:val="24"/>
          <w:szCs w:val="24"/>
          <w:lang w:val="fr-FR"/>
        </w:rPr>
        <w:t xml:space="preserve">L’étendu de mesure contient </w:t>
      </w:r>
      <w:r w:rsidR="00931B32" w:rsidRPr="00DD3E8E">
        <w:rPr>
          <w:sz w:val="24"/>
          <w:szCs w:val="24"/>
          <w:lang w:val="fr-FR"/>
        </w:rPr>
        <w:t>la gamme de mesure</w:t>
      </w:r>
      <w:r w:rsidR="004B0EBF" w:rsidRPr="00DD3E8E">
        <w:rPr>
          <w:sz w:val="24"/>
          <w:szCs w:val="24"/>
          <w:lang w:val="fr-FR"/>
        </w:rPr>
        <w:t>.</w:t>
      </w:r>
      <w:r w:rsidR="00931B32" w:rsidRPr="00DD3E8E">
        <w:rPr>
          <w:sz w:val="24"/>
          <w:szCs w:val="24"/>
          <w:lang w:val="fr-FR"/>
        </w:rPr>
        <w:t xml:space="preserve"> </w:t>
      </w:r>
    </w:p>
    <w:p w:rsidR="00931B32" w:rsidRPr="00DD3E8E" w:rsidRDefault="00931B32" w:rsidP="00931B32">
      <w:pPr>
        <w:pStyle w:val="Paragraphedeliste"/>
        <w:numPr>
          <w:ilvl w:val="0"/>
          <w:numId w:val="5"/>
        </w:numPr>
        <w:tabs>
          <w:tab w:val="left" w:pos="482"/>
        </w:tabs>
        <w:rPr>
          <w:sz w:val="24"/>
          <w:szCs w:val="24"/>
          <w:lang w:val="fr-FR"/>
        </w:rPr>
      </w:pPr>
      <w:r w:rsidRPr="00DD3E8E">
        <w:rPr>
          <w:sz w:val="24"/>
          <w:szCs w:val="24"/>
          <w:lang w:val="fr-FR"/>
        </w:rPr>
        <w:t>Le  capteur  contient  toujours une chaine de mesure</w:t>
      </w:r>
      <w:r w:rsidR="004B0EBF" w:rsidRPr="00DD3E8E">
        <w:rPr>
          <w:sz w:val="24"/>
          <w:szCs w:val="24"/>
          <w:lang w:val="fr-FR"/>
        </w:rPr>
        <w:t>.</w:t>
      </w:r>
      <w:r w:rsidRPr="00DD3E8E">
        <w:rPr>
          <w:sz w:val="24"/>
          <w:szCs w:val="24"/>
          <w:lang w:val="fr-FR"/>
        </w:rPr>
        <w:t xml:space="preserve"> </w:t>
      </w:r>
    </w:p>
    <w:p w:rsidR="00931B32" w:rsidRPr="00DD3E8E" w:rsidRDefault="00931B32" w:rsidP="00931B32">
      <w:pPr>
        <w:pStyle w:val="Paragraphedeliste"/>
        <w:numPr>
          <w:ilvl w:val="0"/>
          <w:numId w:val="5"/>
        </w:numPr>
        <w:tabs>
          <w:tab w:val="left" w:pos="482"/>
        </w:tabs>
        <w:rPr>
          <w:sz w:val="24"/>
          <w:szCs w:val="24"/>
          <w:lang w:val="fr-FR"/>
        </w:rPr>
      </w:pPr>
      <w:r w:rsidRPr="00DD3E8E">
        <w:rPr>
          <w:sz w:val="24"/>
          <w:szCs w:val="24"/>
          <w:lang w:val="fr-FR"/>
        </w:rPr>
        <w:t>L</w:t>
      </w:r>
      <w:r w:rsidR="004B0EBF" w:rsidRPr="00DD3E8E">
        <w:rPr>
          <w:sz w:val="24"/>
          <w:szCs w:val="24"/>
          <w:lang w:val="fr-FR"/>
        </w:rPr>
        <w:t>e  système international des unités contien</w:t>
      </w:r>
      <w:bookmarkStart w:id="0" w:name="_GoBack"/>
      <w:bookmarkEnd w:id="0"/>
      <w:r w:rsidR="004B0EBF" w:rsidRPr="00DD3E8E">
        <w:rPr>
          <w:sz w:val="24"/>
          <w:szCs w:val="24"/>
          <w:lang w:val="fr-FR"/>
        </w:rPr>
        <w:t>t 13 grandeurs fondamentales.</w:t>
      </w:r>
    </w:p>
    <w:p w:rsidR="004B0EBF" w:rsidRPr="00DD3E8E" w:rsidRDefault="004B0EBF" w:rsidP="00931B32">
      <w:pPr>
        <w:pStyle w:val="Paragraphedeliste"/>
        <w:numPr>
          <w:ilvl w:val="0"/>
          <w:numId w:val="5"/>
        </w:numPr>
        <w:tabs>
          <w:tab w:val="left" w:pos="482"/>
        </w:tabs>
        <w:rPr>
          <w:sz w:val="24"/>
          <w:szCs w:val="24"/>
          <w:lang w:val="fr-FR"/>
        </w:rPr>
      </w:pPr>
      <w:r w:rsidRPr="00DD3E8E">
        <w:rPr>
          <w:sz w:val="24"/>
          <w:szCs w:val="24"/>
          <w:lang w:val="fr-FR"/>
        </w:rPr>
        <w:t xml:space="preserve">Les  unités dérivées sont formées de manière cohérente </w:t>
      </w:r>
      <w:r w:rsidR="00DF44D8" w:rsidRPr="00DD3E8E">
        <w:rPr>
          <w:sz w:val="24"/>
          <w:szCs w:val="24"/>
          <w:lang w:val="fr-FR"/>
        </w:rPr>
        <w:t>à partir</w:t>
      </w:r>
      <w:r w:rsidRPr="00DD3E8E">
        <w:rPr>
          <w:sz w:val="24"/>
          <w:szCs w:val="24"/>
          <w:lang w:val="fr-FR"/>
        </w:rPr>
        <w:t xml:space="preserve"> des unités de base.</w:t>
      </w:r>
    </w:p>
    <w:p w:rsidR="004B0EBF" w:rsidRPr="00DD3E8E" w:rsidRDefault="00DD3E8E" w:rsidP="00931B32">
      <w:pPr>
        <w:pStyle w:val="Paragraphedeliste"/>
        <w:numPr>
          <w:ilvl w:val="0"/>
          <w:numId w:val="5"/>
        </w:numPr>
        <w:tabs>
          <w:tab w:val="left" w:pos="482"/>
        </w:tabs>
        <w:rPr>
          <w:sz w:val="24"/>
          <w:szCs w:val="24"/>
          <w:lang w:val="fr-FR"/>
        </w:rPr>
      </w:pPr>
      <w:r w:rsidRPr="00DD3E8E">
        <w:rPr>
          <w:sz w:val="24"/>
          <w:szCs w:val="24"/>
          <w:lang w:val="fr-FR"/>
        </w:rPr>
        <w:t xml:space="preserve">La </w:t>
      </w:r>
      <w:proofErr w:type="spellStart"/>
      <w:r w:rsidRPr="00DD3E8E">
        <w:rPr>
          <w:rFonts w:eastAsiaTheme="minorHAnsi" w:cs="Times New Roman"/>
          <w:sz w:val="24"/>
          <w:szCs w:val="24"/>
          <w:lang w:val="fr-FR"/>
        </w:rPr>
        <w:t>la</w:t>
      </w:r>
      <w:proofErr w:type="spellEnd"/>
      <w:r w:rsidRPr="00DD3E8E">
        <w:rPr>
          <w:rFonts w:eastAsiaTheme="minorHAnsi" w:cs="Times New Roman"/>
          <w:sz w:val="24"/>
          <w:szCs w:val="24"/>
          <w:lang w:val="fr-FR"/>
        </w:rPr>
        <w:t xml:space="preserve"> sortie du capteur </w:t>
      </w:r>
      <w:r w:rsidRPr="00DD3E8E">
        <w:rPr>
          <w:rFonts w:eastAsiaTheme="minorHAnsi" w:cs="Times New Roman"/>
          <w:sz w:val="24"/>
          <w:szCs w:val="24"/>
          <w:lang w:val="fr-FR"/>
        </w:rPr>
        <w:t xml:space="preserve"> passif </w:t>
      </w:r>
      <w:r w:rsidRPr="00DD3E8E">
        <w:rPr>
          <w:rFonts w:eastAsiaTheme="minorHAnsi" w:cs="Times New Roman"/>
          <w:sz w:val="24"/>
          <w:szCs w:val="24"/>
          <w:lang w:val="fr-FR"/>
        </w:rPr>
        <w:t>est équivalente à un géné</w:t>
      </w:r>
      <w:r w:rsidRPr="00DD3E8E">
        <w:rPr>
          <w:rFonts w:eastAsiaTheme="minorHAnsi" w:cs="Times New Roman"/>
          <w:sz w:val="24"/>
          <w:szCs w:val="24"/>
          <w:lang w:val="fr-FR"/>
        </w:rPr>
        <w:t>rateur.</w:t>
      </w:r>
    </w:p>
    <w:p w:rsidR="00DF44D8" w:rsidRPr="00DD3E8E" w:rsidRDefault="00E241E3" w:rsidP="00931B32">
      <w:pPr>
        <w:pStyle w:val="Paragraphedeliste"/>
        <w:numPr>
          <w:ilvl w:val="0"/>
          <w:numId w:val="5"/>
        </w:numPr>
        <w:tabs>
          <w:tab w:val="left" w:pos="482"/>
        </w:tabs>
        <w:rPr>
          <w:sz w:val="24"/>
          <w:szCs w:val="24"/>
          <w:lang w:val="fr-FR"/>
        </w:rPr>
      </w:pPr>
      <w:r w:rsidRPr="00DD3E8E">
        <w:rPr>
          <w:sz w:val="24"/>
          <w:szCs w:val="24"/>
          <w:lang w:val="fr-FR"/>
        </w:rPr>
        <w:t>Les grandeurs d’influences se sont des grandeurs qui peuvent améliorer la précision de calcul.</w:t>
      </w:r>
    </w:p>
    <w:p w:rsidR="00955842" w:rsidRDefault="00E241E3" w:rsidP="00DF44D8">
      <w:pPr>
        <w:pStyle w:val="Paragraphedeliste"/>
        <w:numPr>
          <w:ilvl w:val="0"/>
          <w:numId w:val="5"/>
        </w:numPr>
        <w:tabs>
          <w:tab w:val="left" w:pos="482"/>
        </w:tabs>
        <w:rPr>
          <w:sz w:val="24"/>
          <w:szCs w:val="24"/>
          <w:lang w:val="fr-FR"/>
        </w:rPr>
      </w:pPr>
      <w:r w:rsidRPr="00DD3E8E">
        <w:rPr>
          <w:sz w:val="24"/>
          <w:szCs w:val="24"/>
          <w:lang w:val="fr-FR"/>
        </w:rPr>
        <w:t>Un capteur  intégrer doit être un capteur passif.</w:t>
      </w:r>
    </w:p>
    <w:p w:rsidR="00DD3E8E" w:rsidRPr="00DD3E8E" w:rsidRDefault="00DD3E8E" w:rsidP="00DD3E8E">
      <w:pPr>
        <w:pStyle w:val="Paragraphedeliste"/>
        <w:tabs>
          <w:tab w:val="left" w:pos="482"/>
        </w:tabs>
        <w:ind w:left="841" w:firstLine="0"/>
        <w:rPr>
          <w:sz w:val="24"/>
          <w:szCs w:val="24"/>
          <w:lang w:val="fr-FR"/>
        </w:rPr>
      </w:pPr>
    </w:p>
    <w:p w:rsidR="00C6147B" w:rsidRPr="00925A06" w:rsidRDefault="00C6147B" w:rsidP="00AF39F4">
      <w:pPr>
        <w:spacing w:line="276" w:lineRule="auto"/>
        <w:jc w:val="both"/>
        <w:rPr>
          <w:rFonts w:ascii="Maiandra GD" w:hAnsi="Maiandra GD"/>
          <w:b/>
          <w:bCs/>
          <w:color w:val="C00000"/>
          <w:sz w:val="25"/>
          <w:szCs w:val="25"/>
          <w:u w:val="single"/>
        </w:rPr>
      </w:pPr>
      <w:r w:rsidRPr="00925A06">
        <w:rPr>
          <w:rFonts w:ascii="Maiandra GD" w:hAnsi="Maiandra GD"/>
          <w:b/>
          <w:bCs/>
          <w:color w:val="C00000"/>
          <w:sz w:val="25"/>
          <w:szCs w:val="25"/>
          <w:u w:val="single"/>
        </w:rPr>
        <w:t xml:space="preserve">Exercice N° </w:t>
      </w:r>
      <w:r>
        <w:rPr>
          <w:rFonts w:ascii="Maiandra GD" w:hAnsi="Maiandra GD"/>
          <w:b/>
          <w:bCs/>
          <w:color w:val="C00000"/>
          <w:sz w:val="25"/>
          <w:szCs w:val="25"/>
          <w:u w:val="single"/>
        </w:rPr>
        <w:t>2</w:t>
      </w:r>
      <w:r w:rsidRPr="00925A06">
        <w:rPr>
          <w:rFonts w:ascii="Maiandra GD" w:hAnsi="Maiandra GD"/>
          <w:b/>
          <w:bCs/>
          <w:color w:val="C00000"/>
          <w:sz w:val="25"/>
          <w:szCs w:val="25"/>
          <w:u w:val="single"/>
        </w:rPr>
        <w:t xml:space="preserve"> (</w:t>
      </w:r>
      <w:r w:rsidR="004B0EBF">
        <w:rPr>
          <w:rFonts w:ascii="Maiandra GD" w:hAnsi="Maiandra GD"/>
          <w:b/>
          <w:bCs/>
          <w:color w:val="C00000"/>
          <w:sz w:val="25"/>
          <w:szCs w:val="25"/>
          <w:u w:val="single"/>
        </w:rPr>
        <w:t>0</w:t>
      </w:r>
      <w:r w:rsidR="00AF39F4">
        <w:rPr>
          <w:rFonts w:ascii="Maiandra GD" w:hAnsi="Maiandra GD"/>
          <w:b/>
          <w:bCs/>
          <w:color w:val="C00000"/>
          <w:sz w:val="25"/>
          <w:szCs w:val="25"/>
          <w:u w:val="single"/>
        </w:rPr>
        <w:t>6</w:t>
      </w:r>
      <w:r>
        <w:rPr>
          <w:rFonts w:ascii="Maiandra GD" w:hAnsi="Maiandra GD"/>
          <w:b/>
          <w:bCs/>
          <w:color w:val="C00000"/>
          <w:sz w:val="25"/>
          <w:szCs w:val="25"/>
          <w:u w:val="single"/>
        </w:rPr>
        <w:t xml:space="preserve"> </w:t>
      </w:r>
      <w:r w:rsidRPr="00925A06">
        <w:rPr>
          <w:rFonts w:ascii="Maiandra GD" w:hAnsi="Maiandra GD"/>
          <w:b/>
          <w:bCs/>
          <w:color w:val="C00000"/>
          <w:sz w:val="25"/>
          <w:szCs w:val="25"/>
          <w:u w:val="single"/>
        </w:rPr>
        <w:t>points) :</w:t>
      </w:r>
      <w:r w:rsidRPr="00925A06">
        <w:rPr>
          <w:rFonts w:ascii="Maiandra GD" w:hAnsi="Maiandra GD"/>
          <w:b/>
          <w:bCs/>
          <w:color w:val="C00000"/>
          <w:sz w:val="25"/>
          <w:szCs w:val="25"/>
        </w:rPr>
        <w:t xml:space="preserve">  </w:t>
      </w:r>
    </w:p>
    <w:p w:rsidR="00955842" w:rsidRPr="00316353" w:rsidRDefault="00955842" w:rsidP="00316353">
      <w:pPr>
        <w:tabs>
          <w:tab w:val="left" w:pos="482"/>
        </w:tabs>
        <w:ind w:left="481"/>
        <w:rPr>
          <w:rFonts w:ascii="Cambria" w:hAnsi="Cambria"/>
          <w:sz w:val="24"/>
        </w:rPr>
      </w:pPr>
      <w:r w:rsidRPr="004C5016">
        <w:rPr>
          <w:rFonts w:ascii="Cambria" w:hAnsi="Cambria"/>
          <w:sz w:val="24"/>
        </w:rPr>
        <w:t xml:space="preserve">Celons vos connaissances acquis  durant   </w:t>
      </w:r>
      <w:proofErr w:type="gramStart"/>
      <w:r w:rsidRPr="004C5016">
        <w:rPr>
          <w:rFonts w:ascii="Cambria" w:hAnsi="Cambria"/>
          <w:sz w:val="24"/>
        </w:rPr>
        <w:t>le</w:t>
      </w:r>
      <w:proofErr w:type="gramEnd"/>
      <w:r w:rsidRPr="004C5016">
        <w:rPr>
          <w:rFonts w:ascii="Cambria" w:hAnsi="Cambria"/>
          <w:sz w:val="24"/>
        </w:rPr>
        <w:t xml:space="preserve"> cour de capteurs et chaines de mesures,  répond au question suivant :</w:t>
      </w:r>
    </w:p>
    <w:p w:rsidR="00955842" w:rsidRPr="000665FB" w:rsidRDefault="00955842" w:rsidP="00955842">
      <w:pPr>
        <w:pStyle w:val="Paragraphedeliste"/>
        <w:numPr>
          <w:ilvl w:val="0"/>
          <w:numId w:val="2"/>
        </w:numPr>
        <w:tabs>
          <w:tab w:val="left" w:pos="482"/>
        </w:tabs>
        <w:rPr>
          <w:sz w:val="24"/>
          <w:lang w:val="fr-FR"/>
        </w:rPr>
      </w:pPr>
      <w:r>
        <w:rPr>
          <w:sz w:val="24"/>
          <w:lang w:val="fr-FR"/>
        </w:rPr>
        <w:t xml:space="preserve"> Définissiez les termes suivant :   </w:t>
      </w:r>
      <w:r w:rsidR="00A24987">
        <w:rPr>
          <w:sz w:val="24"/>
          <w:lang w:val="fr-FR"/>
        </w:rPr>
        <w:t xml:space="preserve">    </w:t>
      </w:r>
      <w:r w:rsidR="00DF44D8">
        <w:rPr>
          <w:sz w:val="24"/>
          <w:lang w:val="fr-FR"/>
        </w:rPr>
        <w:t xml:space="preserve">                                                           </w:t>
      </w:r>
      <w:r w:rsidR="00A24987">
        <w:rPr>
          <w:sz w:val="24"/>
          <w:lang w:val="fr-FR"/>
        </w:rPr>
        <w:t>……… (</w:t>
      </w:r>
      <w:r w:rsidR="00A24987" w:rsidRPr="00DF44D8">
        <w:rPr>
          <w:color w:val="FF0000"/>
          <w:sz w:val="24"/>
          <w:lang w:val="fr-FR"/>
        </w:rPr>
        <w:t>03points</w:t>
      </w:r>
      <w:r w:rsidR="00A24987">
        <w:rPr>
          <w:sz w:val="24"/>
          <w:lang w:val="fr-FR"/>
        </w:rPr>
        <w:t>)</w:t>
      </w:r>
    </w:p>
    <w:p w:rsidR="00955842" w:rsidRPr="000665FB" w:rsidRDefault="00955842" w:rsidP="00955842">
      <w:pPr>
        <w:pStyle w:val="Paragraphedeliste"/>
        <w:numPr>
          <w:ilvl w:val="0"/>
          <w:numId w:val="4"/>
        </w:numPr>
        <w:tabs>
          <w:tab w:val="left" w:pos="482"/>
        </w:tabs>
        <w:rPr>
          <w:sz w:val="24"/>
          <w:lang w:val="fr-FR"/>
        </w:rPr>
      </w:pPr>
      <w:r w:rsidRPr="00607D2B">
        <w:rPr>
          <w:b/>
          <w:bCs/>
          <w:sz w:val="24"/>
          <w:lang w:val="fr-FR"/>
        </w:rPr>
        <w:t>capteur</w:t>
      </w:r>
    </w:p>
    <w:p w:rsidR="00955842" w:rsidRPr="00A24987" w:rsidRDefault="00955842" w:rsidP="00A24987">
      <w:pPr>
        <w:pStyle w:val="Paragraphedeliste"/>
        <w:numPr>
          <w:ilvl w:val="0"/>
          <w:numId w:val="4"/>
        </w:numPr>
        <w:tabs>
          <w:tab w:val="left" w:pos="482"/>
        </w:tabs>
        <w:rPr>
          <w:sz w:val="24"/>
          <w:lang w:val="fr-FR"/>
        </w:rPr>
      </w:pPr>
      <w:r w:rsidRPr="00607D2B">
        <w:rPr>
          <w:b/>
          <w:bCs/>
          <w:sz w:val="24"/>
          <w:lang w:val="fr-FR"/>
        </w:rPr>
        <w:t>corps d’épreuve</w:t>
      </w:r>
    </w:p>
    <w:p w:rsidR="00955842" w:rsidRPr="00316353" w:rsidRDefault="00955842" w:rsidP="00316353">
      <w:pPr>
        <w:pStyle w:val="Paragraphedeliste"/>
        <w:numPr>
          <w:ilvl w:val="0"/>
          <w:numId w:val="4"/>
        </w:numPr>
        <w:tabs>
          <w:tab w:val="left" w:pos="482"/>
        </w:tabs>
        <w:rPr>
          <w:sz w:val="24"/>
          <w:lang w:val="fr-FR"/>
        </w:rPr>
      </w:pPr>
      <w:r w:rsidRPr="00607D2B">
        <w:rPr>
          <w:b/>
          <w:bCs/>
          <w:sz w:val="24"/>
          <w:lang w:val="fr-FR"/>
        </w:rPr>
        <w:t>grandeur</w:t>
      </w:r>
      <w:r>
        <w:rPr>
          <w:b/>
          <w:bCs/>
          <w:sz w:val="24"/>
          <w:lang w:val="fr-FR"/>
        </w:rPr>
        <w:t>s</w:t>
      </w:r>
      <w:r w:rsidRPr="00607D2B">
        <w:rPr>
          <w:b/>
          <w:bCs/>
          <w:sz w:val="24"/>
          <w:lang w:val="fr-FR"/>
        </w:rPr>
        <w:t xml:space="preserve"> d’influence</w:t>
      </w:r>
      <w:r>
        <w:rPr>
          <w:b/>
          <w:bCs/>
          <w:sz w:val="24"/>
          <w:lang w:val="fr-FR"/>
        </w:rPr>
        <w:t> </w:t>
      </w:r>
    </w:p>
    <w:p w:rsidR="00955842" w:rsidRDefault="00955842" w:rsidP="00955842">
      <w:pPr>
        <w:pStyle w:val="Paragraphedeliste"/>
        <w:numPr>
          <w:ilvl w:val="0"/>
          <w:numId w:val="2"/>
        </w:numPr>
        <w:tabs>
          <w:tab w:val="left" w:pos="482"/>
        </w:tabs>
        <w:rPr>
          <w:sz w:val="24"/>
          <w:lang w:val="fr-FR"/>
        </w:rPr>
      </w:pPr>
      <w:r>
        <w:rPr>
          <w:sz w:val="24"/>
          <w:lang w:val="fr-FR"/>
        </w:rPr>
        <w:t xml:space="preserve">Parmi   les effets les plus utilisé dans la conception des capteurs on cite : </w:t>
      </w:r>
    </w:p>
    <w:p w:rsidR="00955842" w:rsidRPr="00AF39F4" w:rsidRDefault="00955842" w:rsidP="00955842">
      <w:pPr>
        <w:pStyle w:val="Paragraphedeliste"/>
        <w:tabs>
          <w:tab w:val="left" w:pos="482"/>
        </w:tabs>
        <w:ind w:left="841" w:firstLine="0"/>
        <w:rPr>
          <w:b/>
          <w:bCs/>
          <w:sz w:val="24"/>
          <w:lang w:val="fr-FR"/>
        </w:rPr>
      </w:pPr>
      <w:r w:rsidRPr="00AF39F4">
        <w:rPr>
          <w:b/>
          <w:bCs/>
          <w:sz w:val="24"/>
          <w:lang w:val="fr-FR"/>
        </w:rPr>
        <w:t>L’effet     photoélectrique</w:t>
      </w:r>
    </w:p>
    <w:p w:rsidR="00955842" w:rsidRPr="00AF39F4" w:rsidRDefault="00AF39F4" w:rsidP="00955842">
      <w:pPr>
        <w:pStyle w:val="Paragraphedeliste"/>
        <w:tabs>
          <w:tab w:val="left" w:pos="482"/>
        </w:tabs>
        <w:ind w:left="841" w:firstLine="0"/>
        <w:rPr>
          <w:b/>
          <w:bCs/>
          <w:sz w:val="24"/>
          <w:lang w:val="fr-FR"/>
        </w:rPr>
      </w:pPr>
      <w:r w:rsidRPr="00AF39F4">
        <w:rPr>
          <w:b/>
          <w:bCs/>
          <w:sz w:val="24"/>
          <w:lang w:val="fr-FR"/>
        </w:rPr>
        <w:t xml:space="preserve">L’effet   </w:t>
      </w:r>
      <w:r w:rsidRPr="00E241E3">
        <w:rPr>
          <w:rFonts w:eastAsiaTheme="minorHAnsi" w:cs="Calibri,Bold"/>
          <w:b/>
          <w:bCs/>
          <w:sz w:val="24"/>
          <w:szCs w:val="24"/>
          <w:lang w:val="fr-FR"/>
        </w:rPr>
        <w:t>Thermoélectrique</w:t>
      </w:r>
    </w:p>
    <w:p w:rsidR="00955842" w:rsidRPr="00A24987" w:rsidRDefault="00955842" w:rsidP="00A24987">
      <w:pPr>
        <w:pStyle w:val="Paragraphedeliste"/>
        <w:tabs>
          <w:tab w:val="left" w:pos="482"/>
        </w:tabs>
        <w:ind w:left="841" w:firstLine="0"/>
        <w:rPr>
          <w:b/>
          <w:bCs/>
          <w:sz w:val="24"/>
          <w:lang w:val="fr-FR"/>
        </w:rPr>
      </w:pPr>
      <w:r w:rsidRPr="00AF39F4">
        <w:rPr>
          <w:b/>
          <w:bCs/>
          <w:sz w:val="24"/>
          <w:lang w:val="fr-FR"/>
        </w:rPr>
        <w:t>L’effet  piézoélectrique</w:t>
      </w:r>
    </w:p>
    <w:p w:rsidR="00955842" w:rsidRDefault="00955842" w:rsidP="00955842">
      <w:pPr>
        <w:pStyle w:val="Paragraphedeliste"/>
        <w:numPr>
          <w:ilvl w:val="0"/>
          <w:numId w:val="3"/>
        </w:numPr>
        <w:tabs>
          <w:tab w:val="left" w:pos="482"/>
        </w:tabs>
        <w:ind w:left="1418"/>
        <w:rPr>
          <w:sz w:val="24"/>
          <w:lang w:val="fr-FR"/>
        </w:rPr>
      </w:pPr>
      <w:r>
        <w:rPr>
          <w:sz w:val="24"/>
          <w:lang w:val="fr-FR"/>
        </w:rPr>
        <w:t>définissez  brièvement  ces effets?</w:t>
      </w:r>
      <w:r w:rsidR="00AF39F4">
        <w:rPr>
          <w:sz w:val="24"/>
          <w:lang w:val="fr-FR"/>
        </w:rPr>
        <w:t xml:space="preserve">   </w:t>
      </w:r>
      <w:r w:rsidR="00DF44D8">
        <w:rPr>
          <w:sz w:val="24"/>
          <w:lang w:val="fr-FR"/>
        </w:rPr>
        <w:t xml:space="preserve">                            </w:t>
      </w:r>
      <w:r w:rsidR="00AF39F4">
        <w:rPr>
          <w:sz w:val="24"/>
          <w:lang w:val="fr-FR"/>
        </w:rPr>
        <w:t>……………… (</w:t>
      </w:r>
      <w:r w:rsidR="00AF39F4" w:rsidRPr="00DF44D8">
        <w:rPr>
          <w:color w:val="FF0000"/>
          <w:sz w:val="24"/>
          <w:lang w:val="fr-FR"/>
        </w:rPr>
        <w:t>03 points</w:t>
      </w:r>
      <w:r w:rsidR="00AF39F4">
        <w:rPr>
          <w:sz w:val="24"/>
          <w:lang w:val="fr-FR"/>
        </w:rPr>
        <w:t>)</w:t>
      </w:r>
    </w:p>
    <w:p w:rsidR="00AF39F4" w:rsidRDefault="00AF39F4" w:rsidP="00AF39F4">
      <w:pPr>
        <w:pStyle w:val="Paragraphedeliste"/>
        <w:tabs>
          <w:tab w:val="left" w:pos="482"/>
        </w:tabs>
        <w:ind w:left="1418" w:firstLine="0"/>
        <w:rPr>
          <w:sz w:val="24"/>
          <w:lang w:val="fr-FR"/>
        </w:rPr>
      </w:pPr>
    </w:p>
    <w:p w:rsidR="00AF39F4" w:rsidRPr="00925A06" w:rsidRDefault="00AF39F4" w:rsidP="00DA6A29">
      <w:pPr>
        <w:spacing w:line="276" w:lineRule="auto"/>
        <w:jc w:val="both"/>
        <w:rPr>
          <w:rFonts w:ascii="Maiandra GD" w:hAnsi="Maiandra GD"/>
          <w:b/>
          <w:bCs/>
          <w:color w:val="C00000"/>
          <w:sz w:val="25"/>
          <w:szCs w:val="25"/>
          <w:u w:val="single"/>
        </w:rPr>
      </w:pPr>
      <w:r w:rsidRPr="00925A06">
        <w:rPr>
          <w:rFonts w:ascii="Maiandra GD" w:hAnsi="Maiandra GD"/>
          <w:b/>
          <w:bCs/>
          <w:color w:val="C00000"/>
          <w:sz w:val="25"/>
          <w:szCs w:val="25"/>
          <w:u w:val="single"/>
        </w:rPr>
        <w:t xml:space="preserve">Exercice N° </w:t>
      </w:r>
      <w:r>
        <w:rPr>
          <w:rFonts w:ascii="Maiandra GD" w:hAnsi="Maiandra GD"/>
          <w:b/>
          <w:bCs/>
          <w:color w:val="C00000"/>
          <w:sz w:val="25"/>
          <w:szCs w:val="25"/>
          <w:u w:val="single"/>
        </w:rPr>
        <w:t>3</w:t>
      </w:r>
      <w:r w:rsidRPr="00925A06">
        <w:rPr>
          <w:rFonts w:ascii="Maiandra GD" w:hAnsi="Maiandra GD"/>
          <w:b/>
          <w:bCs/>
          <w:color w:val="C00000"/>
          <w:sz w:val="25"/>
          <w:szCs w:val="25"/>
          <w:u w:val="single"/>
        </w:rPr>
        <w:t xml:space="preserve"> (</w:t>
      </w:r>
      <w:r>
        <w:rPr>
          <w:rFonts w:ascii="Maiandra GD" w:hAnsi="Maiandra GD"/>
          <w:b/>
          <w:bCs/>
          <w:color w:val="C00000"/>
          <w:sz w:val="25"/>
          <w:szCs w:val="25"/>
          <w:u w:val="single"/>
        </w:rPr>
        <w:t>0</w:t>
      </w:r>
      <w:r w:rsidR="00411902">
        <w:rPr>
          <w:rFonts w:ascii="Maiandra GD" w:hAnsi="Maiandra GD"/>
          <w:b/>
          <w:bCs/>
          <w:color w:val="C00000"/>
          <w:sz w:val="25"/>
          <w:szCs w:val="25"/>
          <w:u w:val="single"/>
        </w:rPr>
        <w:t>7</w:t>
      </w:r>
      <w:r>
        <w:rPr>
          <w:rFonts w:ascii="Maiandra GD" w:hAnsi="Maiandra GD"/>
          <w:b/>
          <w:bCs/>
          <w:color w:val="C00000"/>
          <w:sz w:val="25"/>
          <w:szCs w:val="25"/>
          <w:u w:val="single"/>
        </w:rPr>
        <w:t xml:space="preserve"> </w:t>
      </w:r>
      <w:r w:rsidRPr="00925A06">
        <w:rPr>
          <w:rFonts w:ascii="Maiandra GD" w:hAnsi="Maiandra GD"/>
          <w:b/>
          <w:bCs/>
          <w:color w:val="C00000"/>
          <w:sz w:val="25"/>
          <w:szCs w:val="25"/>
          <w:u w:val="single"/>
        </w:rPr>
        <w:t>points) :</w:t>
      </w:r>
      <w:r w:rsidRPr="00925A06">
        <w:rPr>
          <w:rFonts w:ascii="Maiandra GD" w:hAnsi="Maiandra GD"/>
          <w:b/>
          <w:bCs/>
          <w:color w:val="C00000"/>
          <w:sz w:val="25"/>
          <w:szCs w:val="25"/>
        </w:rPr>
        <w:t xml:space="preserve">  </w:t>
      </w:r>
    </w:p>
    <w:p w:rsidR="00AF39F4" w:rsidRPr="00077F9D" w:rsidRDefault="00316353" w:rsidP="00DF44D8">
      <w:pPr>
        <w:pStyle w:val="Paragraphedeliste"/>
        <w:tabs>
          <w:tab w:val="left" w:pos="482"/>
        </w:tabs>
        <w:ind w:left="567" w:firstLine="0"/>
        <w:rPr>
          <w:sz w:val="24"/>
          <w:lang w:val="fr-FR"/>
        </w:rPr>
      </w:pPr>
      <w:r w:rsidRPr="00316353">
        <w:rPr>
          <w:rFonts w:ascii="Maiandra GD" w:hAnsi="Maiandra GD"/>
          <w:b/>
          <w:bCs/>
          <w:noProof/>
          <w:color w:val="C00000"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628A92D5" wp14:editId="792FE192">
            <wp:simplePos x="0" y="0"/>
            <wp:positionH relativeFrom="column">
              <wp:posOffset>4097655</wp:posOffset>
            </wp:positionH>
            <wp:positionV relativeFrom="paragraph">
              <wp:posOffset>116205</wp:posOffset>
            </wp:positionV>
            <wp:extent cx="2329180" cy="12477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3" r="6739" b="9211"/>
                    <a:stretch/>
                  </pic:blipFill>
                  <pic:spPr bwMode="auto">
                    <a:xfrm>
                      <a:off x="0" y="0"/>
                      <a:ext cx="23291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F9D" w:rsidRPr="00077F9D">
        <w:rPr>
          <w:sz w:val="24"/>
          <w:lang w:val="fr-FR"/>
        </w:rPr>
        <w:t xml:space="preserve">Le schéma </w:t>
      </w:r>
      <w:r w:rsidR="00F83FA6" w:rsidRPr="00077F9D">
        <w:rPr>
          <w:sz w:val="24"/>
          <w:lang w:val="fr-FR"/>
        </w:rPr>
        <w:t>suivant   essais d’</w:t>
      </w:r>
      <w:r w:rsidR="00077F9D" w:rsidRPr="00077F9D">
        <w:rPr>
          <w:sz w:val="24"/>
          <w:lang w:val="fr-FR"/>
        </w:rPr>
        <w:t xml:space="preserve">expliquer </w:t>
      </w:r>
      <w:r w:rsidR="00F83FA6" w:rsidRPr="00077F9D">
        <w:rPr>
          <w:sz w:val="24"/>
          <w:lang w:val="fr-FR"/>
        </w:rPr>
        <w:t xml:space="preserve">comment  peut un capteur transformer une grandeur  physique </w:t>
      </w:r>
      <w:r w:rsidR="00077F9D" w:rsidRPr="00077F9D">
        <w:rPr>
          <w:sz w:val="24"/>
          <w:lang w:val="fr-FR"/>
        </w:rPr>
        <w:t>d’entré (non</w:t>
      </w:r>
      <w:r w:rsidR="00F83FA6" w:rsidRPr="00077F9D">
        <w:rPr>
          <w:sz w:val="24"/>
          <w:lang w:val="fr-FR"/>
        </w:rPr>
        <w:t xml:space="preserve"> </w:t>
      </w:r>
      <w:r w:rsidR="00077F9D" w:rsidRPr="00077F9D">
        <w:rPr>
          <w:sz w:val="24"/>
          <w:lang w:val="fr-FR"/>
        </w:rPr>
        <w:t>électriques</w:t>
      </w:r>
      <w:r w:rsidR="00F83FA6" w:rsidRPr="00077F9D">
        <w:rPr>
          <w:sz w:val="24"/>
          <w:lang w:val="fr-FR"/>
        </w:rPr>
        <w:t xml:space="preserve">)   a une  grandeur  physique de sortie  </w:t>
      </w:r>
      <w:r w:rsidR="00077F9D" w:rsidRPr="00077F9D">
        <w:rPr>
          <w:sz w:val="24"/>
          <w:lang w:val="fr-FR"/>
        </w:rPr>
        <w:t>(électriques).</w:t>
      </w:r>
    </w:p>
    <w:p w:rsidR="00077F9D" w:rsidRPr="00077F9D" w:rsidRDefault="00077F9D" w:rsidP="00DF44D8">
      <w:pPr>
        <w:widowControl/>
        <w:ind w:left="567"/>
        <w:rPr>
          <w:rFonts w:ascii="Cambria" w:hAnsi="Cambria"/>
          <w:sz w:val="24"/>
        </w:rPr>
      </w:pPr>
      <w:r w:rsidRPr="00077F9D">
        <w:rPr>
          <w:rFonts w:ascii="Cambria" w:eastAsiaTheme="minorHAnsi" w:hAnsi="Cambria" w:cs="Times New Roman"/>
          <w:sz w:val="24"/>
          <w:szCs w:val="24"/>
          <w:lang w:eastAsia="en-US"/>
        </w:rPr>
        <w:t xml:space="preserve">Dans ce  schéma, une traction F exercée sur une barre (de longueur L, de section A) entraîne une déformation </w:t>
      </w:r>
      <w:r w:rsidRPr="00077F9D">
        <w:rPr>
          <w:rFonts w:ascii="Cambria" w:eastAsiaTheme="minorHAnsi" w:hAnsi="Cambria" w:cs="Times New Roman"/>
          <w:sz w:val="24"/>
          <w:szCs w:val="24"/>
          <w:lang w:val="en-US" w:eastAsia="en-US"/>
        </w:rPr>
        <w:t>Δ</w:t>
      </w:r>
      <w:r w:rsidRPr="00077F9D">
        <w:rPr>
          <w:rFonts w:ascii="Cambria" w:eastAsiaTheme="minorHAnsi" w:hAnsi="Cambria" w:cs="Times New Roman"/>
          <w:sz w:val="24"/>
          <w:szCs w:val="24"/>
          <w:lang w:eastAsia="en-US"/>
        </w:rPr>
        <w:t xml:space="preserve">L/L qui est mesurable par la variation </w:t>
      </w:r>
      <w:r w:rsidRPr="00077F9D">
        <w:rPr>
          <w:rFonts w:ascii="Cambria" w:eastAsiaTheme="minorHAnsi" w:hAnsi="Cambria" w:cs="Times New Roman"/>
          <w:sz w:val="24"/>
          <w:szCs w:val="24"/>
          <w:lang w:val="en-US" w:eastAsia="en-US"/>
        </w:rPr>
        <w:t>Δ</w:t>
      </w:r>
      <w:r w:rsidRPr="00077F9D">
        <w:rPr>
          <w:rFonts w:ascii="Cambria" w:eastAsiaTheme="minorHAnsi" w:hAnsi="Cambria" w:cs="Times New Roman"/>
          <w:sz w:val="24"/>
          <w:szCs w:val="24"/>
          <w:lang w:eastAsia="en-US"/>
        </w:rPr>
        <w:t>R/R de la résistance d’une jauge collée sur la barre.</w:t>
      </w:r>
    </w:p>
    <w:p w:rsidR="00F83FA6" w:rsidRPr="00077F9D" w:rsidRDefault="00077F9D" w:rsidP="00077F9D">
      <w:pPr>
        <w:pStyle w:val="Paragraphedeliste"/>
        <w:numPr>
          <w:ilvl w:val="0"/>
          <w:numId w:val="6"/>
        </w:numPr>
        <w:tabs>
          <w:tab w:val="left" w:pos="482"/>
        </w:tabs>
        <w:ind w:left="709"/>
        <w:rPr>
          <w:sz w:val="24"/>
          <w:lang w:val="fr-FR"/>
        </w:rPr>
      </w:pPr>
      <w:r w:rsidRPr="00077F9D">
        <w:rPr>
          <w:sz w:val="24"/>
          <w:lang w:val="fr-FR"/>
        </w:rPr>
        <w:t xml:space="preserve">  Utiliser le</w:t>
      </w:r>
      <w:r w:rsidR="00F83FA6" w:rsidRPr="00077F9D">
        <w:rPr>
          <w:sz w:val="24"/>
          <w:lang w:val="fr-FR"/>
        </w:rPr>
        <w:t xml:space="preserve"> </w:t>
      </w:r>
      <w:r w:rsidRPr="00077F9D">
        <w:rPr>
          <w:sz w:val="24"/>
          <w:lang w:val="fr-FR"/>
        </w:rPr>
        <w:t>schéma  proposé pour déterminez :</w:t>
      </w:r>
    </w:p>
    <w:p w:rsidR="00077F9D" w:rsidRDefault="00077F9D" w:rsidP="00077F9D">
      <w:pPr>
        <w:pStyle w:val="Paragraphedeliste"/>
        <w:numPr>
          <w:ilvl w:val="0"/>
          <w:numId w:val="7"/>
        </w:numPr>
        <w:tabs>
          <w:tab w:val="left" w:pos="482"/>
        </w:tabs>
        <w:ind w:left="1276"/>
        <w:rPr>
          <w:sz w:val="24"/>
          <w:lang w:val="fr-FR"/>
        </w:rPr>
      </w:pPr>
      <w:r w:rsidRPr="00077F9D">
        <w:rPr>
          <w:sz w:val="24"/>
          <w:lang w:val="fr-FR"/>
        </w:rPr>
        <w:t>La grandeur d’entré</w:t>
      </w:r>
      <w:r w:rsidR="001401CA">
        <w:rPr>
          <w:sz w:val="24"/>
          <w:lang w:val="fr-FR"/>
        </w:rPr>
        <w:t xml:space="preserve">                        </w:t>
      </w:r>
      <w:r w:rsidR="00411902">
        <w:rPr>
          <w:sz w:val="24"/>
          <w:lang w:val="fr-FR"/>
        </w:rPr>
        <w:t xml:space="preserve">…………….. </w:t>
      </w:r>
      <w:r w:rsidR="001401CA">
        <w:rPr>
          <w:sz w:val="24"/>
          <w:lang w:val="fr-FR"/>
        </w:rPr>
        <w:t>(</w:t>
      </w:r>
      <w:r w:rsidR="00B54057" w:rsidRPr="00411902">
        <w:rPr>
          <w:color w:val="FF0000"/>
          <w:sz w:val="24"/>
          <w:lang w:val="fr-FR"/>
        </w:rPr>
        <w:t>1.5points</w:t>
      </w:r>
      <w:r w:rsidR="00B54057">
        <w:rPr>
          <w:sz w:val="24"/>
          <w:lang w:val="fr-FR"/>
        </w:rPr>
        <w:t>)</w:t>
      </w:r>
    </w:p>
    <w:p w:rsidR="00316353" w:rsidRPr="00077F9D" w:rsidRDefault="00316353" w:rsidP="00077F9D">
      <w:pPr>
        <w:pStyle w:val="Paragraphedeliste"/>
        <w:numPr>
          <w:ilvl w:val="0"/>
          <w:numId w:val="7"/>
        </w:numPr>
        <w:tabs>
          <w:tab w:val="left" w:pos="482"/>
        </w:tabs>
        <w:ind w:left="1276"/>
        <w:rPr>
          <w:sz w:val="24"/>
          <w:lang w:val="fr-FR"/>
        </w:rPr>
      </w:pPr>
      <w:r>
        <w:rPr>
          <w:sz w:val="24"/>
          <w:lang w:val="fr-FR"/>
        </w:rPr>
        <w:t xml:space="preserve">Grandeur  </w:t>
      </w:r>
      <w:r w:rsidR="00DF44D8">
        <w:rPr>
          <w:sz w:val="24"/>
          <w:lang w:val="fr-FR"/>
        </w:rPr>
        <w:t>intermédiaire</w:t>
      </w:r>
      <w:r>
        <w:rPr>
          <w:sz w:val="24"/>
          <w:lang w:val="fr-FR"/>
        </w:rPr>
        <w:t xml:space="preserve">                 </w:t>
      </w:r>
      <w:r w:rsidR="00411902">
        <w:rPr>
          <w:sz w:val="24"/>
          <w:lang w:val="fr-FR"/>
        </w:rPr>
        <w:t xml:space="preserve">…………… </w:t>
      </w:r>
      <w:r>
        <w:rPr>
          <w:sz w:val="24"/>
          <w:lang w:val="fr-FR"/>
        </w:rPr>
        <w:t>(</w:t>
      </w:r>
      <w:r w:rsidRPr="00411902">
        <w:rPr>
          <w:color w:val="FF0000"/>
          <w:sz w:val="24"/>
          <w:lang w:val="fr-FR"/>
        </w:rPr>
        <w:t>1.5 points</w:t>
      </w:r>
      <w:r>
        <w:rPr>
          <w:sz w:val="24"/>
          <w:lang w:val="fr-FR"/>
        </w:rPr>
        <w:t>)</w:t>
      </w:r>
    </w:p>
    <w:p w:rsidR="00077F9D" w:rsidRPr="00077F9D" w:rsidRDefault="00077F9D" w:rsidP="00411902">
      <w:pPr>
        <w:pStyle w:val="Paragraphedeliste"/>
        <w:numPr>
          <w:ilvl w:val="0"/>
          <w:numId w:val="7"/>
        </w:numPr>
        <w:tabs>
          <w:tab w:val="left" w:pos="482"/>
        </w:tabs>
        <w:ind w:left="1276"/>
        <w:rPr>
          <w:sz w:val="24"/>
          <w:lang w:val="fr-FR"/>
        </w:rPr>
      </w:pPr>
      <w:r w:rsidRPr="00077F9D">
        <w:rPr>
          <w:sz w:val="24"/>
          <w:lang w:val="fr-FR"/>
        </w:rPr>
        <w:t>La grandeur  de sortie</w:t>
      </w:r>
      <w:r w:rsidR="00B54057">
        <w:rPr>
          <w:sz w:val="24"/>
          <w:lang w:val="fr-FR"/>
        </w:rPr>
        <w:t xml:space="preserve">  </w:t>
      </w:r>
      <w:r w:rsidR="001401CA">
        <w:rPr>
          <w:sz w:val="24"/>
          <w:lang w:val="fr-FR"/>
        </w:rPr>
        <w:t xml:space="preserve">                </w:t>
      </w:r>
      <w:r w:rsidR="00411902">
        <w:rPr>
          <w:sz w:val="24"/>
          <w:lang w:val="fr-FR"/>
        </w:rPr>
        <w:t>………………</w:t>
      </w:r>
      <w:r w:rsidR="001401CA">
        <w:rPr>
          <w:sz w:val="24"/>
          <w:lang w:val="fr-FR"/>
        </w:rPr>
        <w:t xml:space="preserve"> (</w:t>
      </w:r>
      <w:r w:rsidR="00B54057" w:rsidRPr="00411902">
        <w:rPr>
          <w:color w:val="FF0000"/>
          <w:sz w:val="24"/>
          <w:lang w:val="fr-FR"/>
        </w:rPr>
        <w:t>1.5points</w:t>
      </w:r>
      <w:r w:rsidR="00B54057">
        <w:rPr>
          <w:sz w:val="24"/>
          <w:lang w:val="fr-FR"/>
        </w:rPr>
        <w:t>)</w:t>
      </w:r>
    </w:p>
    <w:p w:rsidR="00077F9D" w:rsidRPr="00077F9D" w:rsidRDefault="001401CA" w:rsidP="00077F9D">
      <w:pPr>
        <w:pStyle w:val="Paragraphedeliste"/>
        <w:numPr>
          <w:ilvl w:val="0"/>
          <w:numId w:val="6"/>
        </w:numPr>
        <w:tabs>
          <w:tab w:val="left" w:pos="482"/>
        </w:tabs>
        <w:ind w:left="851"/>
        <w:rPr>
          <w:sz w:val="24"/>
          <w:lang w:val="fr-FR"/>
        </w:rPr>
      </w:pPr>
      <w:r>
        <w:rPr>
          <w:sz w:val="24"/>
          <w:lang w:val="fr-FR"/>
        </w:rPr>
        <w:t xml:space="preserve">Explique  le principe   de fonctionnement   qui nous permet de comprendre comment  </w:t>
      </w:r>
      <w:r w:rsidR="00A075C8">
        <w:rPr>
          <w:sz w:val="24"/>
          <w:lang w:val="fr-FR"/>
        </w:rPr>
        <w:t>se</w:t>
      </w:r>
      <w:r>
        <w:rPr>
          <w:sz w:val="24"/>
          <w:lang w:val="fr-FR"/>
        </w:rPr>
        <w:t xml:space="preserve"> transforme la grandeur de d’entré   ver la grandeur  de sortie   </w:t>
      </w:r>
      <w:r w:rsidR="00411902">
        <w:rPr>
          <w:sz w:val="24"/>
          <w:lang w:val="fr-FR"/>
        </w:rPr>
        <w:t xml:space="preserve">………  </w:t>
      </w:r>
      <w:r>
        <w:rPr>
          <w:sz w:val="24"/>
          <w:lang w:val="fr-FR"/>
        </w:rPr>
        <w:t>(</w:t>
      </w:r>
      <w:r w:rsidR="00316353" w:rsidRPr="00411902">
        <w:rPr>
          <w:color w:val="FF0000"/>
          <w:sz w:val="24"/>
          <w:lang w:val="fr-FR"/>
        </w:rPr>
        <w:t>02</w:t>
      </w:r>
      <w:r w:rsidR="00DF44D8" w:rsidRPr="00411902">
        <w:rPr>
          <w:color w:val="FF0000"/>
          <w:sz w:val="24"/>
          <w:lang w:val="fr-FR"/>
        </w:rPr>
        <w:t>.5</w:t>
      </w:r>
      <w:r w:rsidRPr="00411902">
        <w:rPr>
          <w:color w:val="FF0000"/>
          <w:sz w:val="24"/>
          <w:lang w:val="fr-FR"/>
        </w:rPr>
        <w:t xml:space="preserve"> point</w:t>
      </w:r>
      <w:r w:rsidR="00A075C8" w:rsidRPr="00411902">
        <w:rPr>
          <w:color w:val="FF0000"/>
          <w:sz w:val="24"/>
          <w:lang w:val="fr-FR"/>
        </w:rPr>
        <w:t>s</w:t>
      </w:r>
      <w:r>
        <w:rPr>
          <w:sz w:val="24"/>
          <w:lang w:val="fr-FR"/>
        </w:rPr>
        <w:t xml:space="preserve">) </w:t>
      </w:r>
    </w:p>
    <w:p w:rsidR="00955842" w:rsidRPr="00077F9D" w:rsidRDefault="00955842" w:rsidP="00955842">
      <w:pPr>
        <w:pStyle w:val="Paragraphedeliste"/>
        <w:tabs>
          <w:tab w:val="left" w:pos="482"/>
        </w:tabs>
        <w:ind w:left="1418" w:firstLine="0"/>
        <w:rPr>
          <w:sz w:val="24"/>
          <w:lang w:val="fr-FR"/>
        </w:rPr>
      </w:pPr>
    </w:p>
    <w:p w:rsidR="008C6A9B" w:rsidRDefault="008C6A9B" w:rsidP="00F26499">
      <w:pPr>
        <w:spacing w:line="276" w:lineRule="auto"/>
        <w:jc w:val="both"/>
        <w:rPr>
          <w:rFonts w:ascii="Maiandra GD" w:hAnsi="Maiandra GD"/>
          <w:b/>
          <w:bCs/>
          <w:color w:val="C00000"/>
          <w:sz w:val="25"/>
          <w:szCs w:val="25"/>
          <w:u w:val="single"/>
        </w:rPr>
      </w:pPr>
    </w:p>
    <w:sectPr w:rsidR="008C6A9B" w:rsidSect="00DF44D8">
      <w:footerReference w:type="default" r:id="rId11"/>
      <w:pgSz w:w="11904" w:h="16838"/>
      <w:pgMar w:top="284" w:right="564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C1" w:rsidRDefault="000844C1">
      <w:r>
        <w:separator/>
      </w:r>
    </w:p>
  </w:endnote>
  <w:endnote w:type="continuationSeparator" w:id="0">
    <w:p w:rsidR="000844C1" w:rsidRDefault="000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667221"/>
      <w:docPartObj>
        <w:docPartGallery w:val="Page Numbers (Bottom of Page)"/>
        <w:docPartUnique/>
      </w:docPartObj>
    </w:sdtPr>
    <w:sdtEndPr>
      <w:rPr>
        <w:rFonts w:ascii="High Tower Text" w:hAnsi="High Tower Text"/>
      </w:rPr>
    </w:sdtEndPr>
    <w:sdtContent>
      <w:sdt>
        <w:sdtPr>
          <w:rPr>
            <w:rFonts w:ascii="High Tower Text" w:hAnsi="High Tower Text"/>
          </w:rPr>
          <w:id w:val="-348712892"/>
          <w:docPartObj>
            <w:docPartGallery w:val="Page Numbers (Top of Page)"/>
            <w:docPartUnique/>
          </w:docPartObj>
        </w:sdtPr>
        <w:sdtEndPr/>
        <w:sdtContent>
          <w:p w:rsidR="004F0AA1" w:rsidRPr="00C174C5" w:rsidRDefault="00C6147B">
            <w:pPr>
              <w:pStyle w:val="Pieddepage"/>
              <w:jc w:val="right"/>
              <w:rPr>
                <w:rFonts w:ascii="High Tower Text" w:hAnsi="High Tower Text"/>
              </w:rPr>
            </w:pPr>
            <w:r w:rsidRPr="00C174C5">
              <w:rPr>
                <w:rFonts w:ascii="High Tower Text" w:hAnsi="High Tower Text"/>
              </w:rPr>
              <w:t xml:space="preserve">Page </w:t>
            </w:r>
            <w:r w:rsidRPr="00C174C5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begin"/>
            </w:r>
            <w:r w:rsidRPr="00C174C5">
              <w:rPr>
                <w:rFonts w:ascii="High Tower Text" w:hAnsi="High Tower Text"/>
                <w:b/>
                <w:bCs/>
              </w:rPr>
              <w:instrText>PAGE</w:instrText>
            </w:r>
            <w:r w:rsidRPr="00C174C5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separate"/>
            </w:r>
            <w:r w:rsidR="003F0C46">
              <w:rPr>
                <w:rFonts w:ascii="High Tower Text" w:hAnsi="High Tower Text"/>
                <w:b/>
                <w:bCs/>
                <w:noProof/>
                <w:sz w:val="24"/>
                <w:szCs w:val="24"/>
              </w:rPr>
              <w:t>1</w:t>
            </w:r>
            <w:r w:rsidRPr="00C174C5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end"/>
            </w:r>
            <w:r w:rsidRPr="00C174C5">
              <w:rPr>
                <w:rFonts w:ascii="High Tower Text" w:hAnsi="High Tower Text"/>
              </w:rPr>
              <w:t xml:space="preserve"> sur </w:t>
            </w:r>
            <w:r w:rsidRPr="00C174C5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begin"/>
            </w:r>
            <w:r w:rsidRPr="00C174C5">
              <w:rPr>
                <w:rFonts w:ascii="High Tower Text" w:hAnsi="High Tower Text"/>
                <w:b/>
                <w:bCs/>
              </w:rPr>
              <w:instrText>NUMPAGES</w:instrText>
            </w:r>
            <w:r w:rsidRPr="00C174C5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separate"/>
            </w:r>
            <w:r w:rsidR="003F0C46">
              <w:rPr>
                <w:rFonts w:ascii="High Tower Text" w:hAnsi="High Tower Text"/>
                <w:b/>
                <w:bCs/>
                <w:noProof/>
                <w:sz w:val="24"/>
                <w:szCs w:val="24"/>
              </w:rPr>
              <w:t>1</w:t>
            </w:r>
            <w:r w:rsidRPr="00C174C5">
              <w:rPr>
                <w:rFonts w:ascii="High Tower Text" w:hAnsi="High Tower Tex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0AA1" w:rsidRDefault="000844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C1" w:rsidRDefault="000844C1">
      <w:r>
        <w:separator/>
      </w:r>
    </w:p>
  </w:footnote>
  <w:footnote w:type="continuationSeparator" w:id="0">
    <w:p w:rsidR="000844C1" w:rsidRDefault="0008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BAF"/>
    <w:multiLevelType w:val="hybridMultilevel"/>
    <w:tmpl w:val="2104DE5C"/>
    <w:lvl w:ilvl="0" w:tplc="D2522072">
      <w:start w:val="1"/>
      <w:numFmt w:val="decimal"/>
      <w:lvlText w:val="%1-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>
    <w:nsid w:val="1CD13B43"/>
    <w:multiLevelType w:val="hybridMultilevel"/>
    <w:tmpl w:val="E5EAFC70"/>
    <w:lvl w:ilvl="0" w:tplc="4170E850">
      <w:start w:val="1"/>
      <w:numFmt w:val="decimal"/>
      <w:lvlText w:val="%1-"/>
      <w:lvlJc w:val="left"/>
      <w:pPr>
        <w:ind w:left="841" w:hanging="360"/>
      </w:pPr>
      <w:rPr>
        <w:rFonts w:hint="default"/>
      </w:rPr>
    </w:lvl>
    <w:lvl w:ilvl="1" w:tplc="0DCCBB4E">
      <w:numFmt w:val="bullet"/>
      <w:lvlText w:val="-"/>
      <w:lvlJc w:val="left"/>
      <w:pPr>
        <w:ind w:left="1561" w:hanging="360"/>
      </w:pPr>
      <w:rPr>
        <w:rFonts w:ascii="Cambria" w:eastAsia="Cambria" w:hAnsi="Cambria" w:cs="Cambria" w:hint="default"/>
      </w:r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">
    <w:nsid w:val="28255135"/>
    <w:multiLevelType w:val="hybridMultilevel"/>
    <w:tmpl w:val="643E12EC"/>
    <w:lvl w:ilvl="0" w:tplc="F296FA5C">
      <w:start w:val="1"/>
      <w:numFmt w:val="lowerLetter"/>
      <w:lvlText w:val="%1-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7056BD2"/>
    <w:multiLevelType w:val="hybridMultilevel"/>
    <w:tmpl w:val="6524A2D0"/>
    <w:lvl w:ilvl="0" w:tplc="04090017">
      <w:start w:val="1"/>
      <w:numFmt w:val="lowerLetter"/>
      <w:lvlText w:val="%1)"/>
      <w:lvlJc w:val="left"/>
      <w:pPr>
        <w:ind w:left="1561" w:hanging="360"/>
      </w:pPr>
    </w:lvl>
    <w:lvl w:ilvl="1" w:tplc="04090019" w:tentative="1">
      <w:start w:val="1"/>
      <w:numFmt w:val="lowerLetter"/>
      <w:lvlText w:val="%2."/>
      <w:lvlJc w:val="left"/>
      <w:pPr>
        <w:ind w:left="2281" w:hanging="360"/>
      </w:pPr>
    </w:lvl>
    <w:lvl w:ilvl="2" w:tplc="0409001B" w:tentative="1">
      <w:start w:val="1"/>
      <w:numFmt w:val="lowerRoman"/>
      <w:lvlText w:val="%3."/>
      <w:lvlJc w:val="right"/>
      <w:pPr>
        <w:ind w:left="3001" w:hanging="180"/>
      </w:pPr>
    </w:lvl>
    <w:lvl w:ilvl="3" w:tplc="0409000F" w:tentative="1">
      <w:start w:val="1"/>
      <w:numFmt w:val="decimal"/>
      <w:lvlText w:val="%4."/>
      <w:lvlJc w:val="left"/>
      <w:pPr>
        <w:ind w:left="3721" w:hanging="360"/>
      </w:pPr>
    </w:lvl>
    <w:lvl w:ilvl="4" w:tplc="04090019" w:tentative="1">
      <w:start w:val="1"/>
      <w:numFmt w:val="lowerLetter"/>
      <w:lvlText w:val="%5."/>
      <w:lvlJc w:val="left"/>
      <w:pPr>
        <w:ind w:left="4441" w:hanging="360"/>
      </w:pPr>
    </w:lvl>
    <w:lvl w:ilvl="5" w:tplc="0409001B" w:tentative="1">
      <w:start w:val="1"/>
      <w:numFmt w:val="lowerRoman"/>
      <w:lvlText w:val="%6."/>
      <w:lvlJc w:val="right"/>
      <w:pPr>
        <w:ind w:left="5161" w:hanging="180"/>
      </w:pPr>
    </w:lvl>
    <w:lvl w:ilvl="6" w:tplc="0409000F" w:tentative="1">
      <w:start w:val="1"/>
      <w:numFmt w:val="decimal"/>
      <w:lvlText w:val="%7."/>
      <w:lvlJc w:val="left"/>
      <w:pPr>
        <w:ind w:left="5881" w:hanging="360"/>
      </w:pPr>
    </w:lvl>
    <w:lvl w:ilvl="7" w:tplc="04090019" w:tentative="1">
      <w:start w:val="1"/>
      <w:numFmt w:val="lowerLetter"/>
      <w:lvlText w:val="%8."/>
      <w:lvlJc w:val="left"/>
      <w:pPr>
        <w:ind w:left="6601" w:hanging="360"/>
      </w:pPr>
    </w:lvl>
    <w:lvl w:ilvl="8" w:tplc="04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4">
    <w:nsid w:val="4A7A6B87"/>
    <w:multiLevelType w:val="hybridMultilevel"/>
    <w:tmpl w:val="80222DF8"/>
    <w:lvl w:ilvl="0" w:tplc="0409000B">
      <w:start w:val="1"/>
      <w:numFmt w:val="bullet"/>
      <w:lvlText w:val=""/>
      <w:lvlJc w:val="left"/>
      <w:pPr>
        <w:ind w:left="30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1" w:hanging="360"/>
      </w:pPr>
      <w:rPr>
        <w:rFonts w:ascii="Wingdings" w:hAnsi="Wingdings" w:hint="default"/>
      </w:rPr>
    </w:lvl>
  </w:abstractNum>
  <w:abstractNum w:abstractNumId="5">
    <w:nsid w:val="4B46103D"/>
    <w:multiLevelType w:val="hybridMultilevel"/>
    <w:tmpl w:val="93B865F8"/>
    <w:lvl w:ilvl="0" w:tplc="13B46560">
      <w:start w:val="1"/>
      <w:numFmt w:val="decimal"/>
      <w:lvlText w:val="%1-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">
    <w:nsid w:val="4CCD1671"/>
    <w:multiLevelType w:val="hybridMultilevel"/>
    <w:tmpl w:val="EF44A336"/>
    <w:lvl w:ilvl="0" w:tplc="DEF61A5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NDM2Nbc0MzY3tzBW0lEKTi0uzszPAykwrAUANoW3nCwAAAA="/>
  </w:docVars>
  <w:rsids>
    <w:rsidRoot w:val="00C6147B"/>
    <w:rsid w:val="00077F9D"/>
    <w:rsid w:val="000844C1"/>
    <w:rsid w:val="001401CA"/>
    <w:rsid w:val="0029476E"/>
    <w:rsid w:val="00294FFA"/>
    <w:rsid w:val="00316353"/>
    <w:rsid w:val="0033341C"/>
    <w:rsid w:val="003F0C46"/>
    <w:rsid w:val="00411902"/>
    <w:rsid w:val="004B0EBF"/>
    <w:rsid w:val="004C5016"/>
    <w:rsid w:val="004E0B4E"/>
    <w:rsid w:val="004F4145"/>
    <w:rsid w:val="00504CF2"/>
    <w:rsid w:val="00514185"/>
    <w:rsid w:val="00622B43"/>
    <w:rsid w:val="007F58E6"/>
    <w:rsid w:val="008C6A9B"/>
    <w:rsid w:val="00931B32"/>
    <w:rsid w:val="00955842"/>
    <w:rsid w:val="009E32E7"/>
    <w:rsid w:val="00A075C8"/>
    <w:rsid w:val="00A13AA6"/>
    <w:rsid w:val="00A24987"/>
    <w:rsid w:val="00A53000"/>
    <w:rsid w:val="00A8730C"/>
    <w:rsid w:val="00AF39F4"/>
    <w:rsid w:val="00B1511D"/>
    <w:rsid w:val="00B54057"/>
    <w:rsid w:val="00B54830"/>
    <w:rsid w:val="00B57BC7"/>
    <w:rsid w:val="00B7390A"/>
    <w:rsid w:val="00C6147B"/>
    <w:rsid w:val="00C65BA4"/>
    <w:rsid w:val="00CE5075"/>
    <w:rsid w:val="00D012D8"/>
    <w:rsid w:val="00D304F9"/>
    <w:rsid w:val="00DA6A29"/>
    <w:rsid w:val="00DD3E8E"/>
    <w:rsid w:val="00DF44D8"/>
    <w:rsid w:val="00E241E3"/>
    <w:rsid w:val="00EA45CD"/>
    <w:rsid w:val="00ED3027"/>
    <w:rsid w:val="00F26499"/>
    <w:rsid w:val="00F4024D"/>
    <w:rsid w:val="00F61F26"/>
    <w:rsid w:val="00F83FA6"/>
    <w:rsid w:val="00FB7FD7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147B"/>
    <w:pPr>
      <w:spacing w:after="0" w:line="240" w:lineRule="auto"/>
    </w:pPr>
    <w:rPr>
      <w:rFonts w:eastAsiaTheme="minorEastAsia" w:cs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6147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147B"/>
    <w:rPr>
      <w:rFonts w:ascii="Arial" w:eastAsiaTheme="minorEastAsia" w:hAnsi="Arial" w:cs="Arial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1"/>
    <w:qFormat/>
    <w:rsid w:val="00955842"/>
    <w:pPr>
      <w:adjustRightInd/>
      <w:spacing w:line="281" w:lineRule="exact"/>
      <w:ind w:left="1837" w:hanging="36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58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842"/>
    <w:rPr>
      <w:rFonts w:ascii="Tahoma" w:eastAsiaTheme="minorEastAsi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5300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53000"/>
    <w:rPr>
      <w:rFonts w:ascii="Arial" w:eastAsiaTheme="minorEastAsia" w:hAnsi="Arial" w:cs="Arial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147B"/>
    <w:pPr>
      <w:spacing w:after="0" w:line="240" w:lineRule="auto"/>
    </w:pPr>
    <w:rPr>
      <w:rFonts w:eastAsiaTheme="minorEastAsia" w:cs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6147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147B"/>
    <w:rPr>
      <w:rFonts w:ascii="Arial" w:eastAsiaTheme="minorEastAsia" w:hAnsi="Arial" w:cs="Arial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1"/>
    <w:qFormat/>
    <w:rsid w:val="00955842"/>
    <w:pPr>
      <w:adjustRightInd/>
      <w:spacing w:line="281" w:lineRule="exact"/>
      <w:ind w:left="1837" w:hanging="36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58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842"/>
    <w:rPr>
      <w:rFonts w:ascii="Tahoma" w:eastAsiaTheme="minorEastAsi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5300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53000"/>
    <w:rPr>
      <w:rFonts w:ascii="Arial" w:eastAsiaTheme="minorEastAsia" w:hAnsi="Arial" w:cs="Arial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pc-soft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Mohamed MILOUDI  :</dc:creator>
  <cp:lastModifiedBy>houari-mohammed</cp:lastModifiedBy>
  <cp:revision>21</cp:revision>
  <cp:lastPrinted>2022-06-11T22:18:00Z</cp:lastPrinted>
  <dcterms:created xsi:type="dcterms:W3CDTF">2022-06-03T17:06:00Z</dcterms:created>
  <dcterms:modified xsi:type="dcterms:W3CDTF">2022-06-11T22:22:00Z</dcterms:modified>
</cp:coreProperties>
</file>