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24D" w:rsidRPr="00B35D13" w:rsidRDefault="00224A9A" w:rsidP="00B35D13">
      <w:pPr>
        <w:spacing w:line="360" w:lineRule="auto"/>
        <w:rPr>
          <w:sz w:val="28"/>
          <w:szCs w:val="28"/>
          <w:lang w:val="fr-FR"/>
        </w:rPr>
      </w:pPr>
    </w:p>
    <w:p w:rsidR="0003709D" w:rsidRPr="00B35D13" w:rsidRDefault="0003709D" w:rsidP="00224A9A">
      <w:pPr>
        <w:spacing w:line="360" w:lineRule="auto"/>
        <w:ind w:left="116"/>
        <w:rPr>
          <w:b/>
          <w:caps/>
          <w:sz w:val="28"/>
          <w:szCs w:val="28"/>
          <w:lang w:val="fr-FR"/>
        </w:rPr>
      </w:pPr>
      <w:r w:rsidRPr="00B35D13">
        <w:rPr>
          <w:b/>
          <w:caps/>
          <w:sz w:val="28"/>
          <w:szCs w:val="28"/>
          <w:lang w:val="fr-FR"/>
        </w:rPr>
        <w:t>C</w:t>
      </w:r>
      <w:r w:rsidR="00224A9A">
        <w:rPr>
          <w:b/>
          <w:caps/>
          <w:sz w:val="28"/>
          <w:szCs w:val="28"/>
          <w:lang w:val="fr-FR"/>
        </w:rPr>
        <w:t>OURS  (</w:t>
      </w:r>
      <w:r w:rsidRPr="00B35D13">
        <w:rPr>
          <w:b/>
          <w:caps/>
          <w:sz w:val="28"/>
          <w:szCs w:val="28"/>
          <w:lang w:val="fr-FR"/>
        </w:rPr>
        <w:t>7</w:t>
      </w:r>
      <w:r w:rsidR="00224A9A">
        <w:rPr>
          <w:b/>
          <w:caps/>
          <w:sz w:val="28"/>
          <w:szCs w:val="28"/>
          <w:lang w:val="fr-FR"/>
        </w:rPr>
        <w:t xml:space="preserve">)   </w:t>
      </w:r>
      <w:r w:rsidRPr="00B35D13">
        <w:rPr>
          <w:b/>
          <w:caps/>
          <w:sz w:val="28"/>
          <w:szCs w:val="28"/>
          <w:lang w:val="fr-FR"/>
        </w:rPr>
        <w:t>La communication Interne</w:t>
      </w:r>
    </w:p>
    <w:p w:rsidR="0003709D" w:rsidRPr="00B35D13" w:rsidRDefault="0003709D" w:rsidP="00B35D13">
      <w:pPr>
        <w:spacing w:before="9" w:line="360" w:lineRule="auto"/>
        <w:rPr>
          <w:sz w:val="28"/>
          <w:szCs w:val="28"/>
          <w:lang w:val="fr-FR"/>
        </w:rPr>
      </w:pPr>
    </w:p>
    <w:p w:rsidR="0003709D" w:rsidRPr="00B35D13" w:rsidRDefault="0003709D" w:rsidP="00B35D13">
      <w:pPr>
        <w:spacing w:before="12" w:line="360" w:lineRule="auto"/>
        <w:ind w:left="116" w:right="78"/>
        <w:jc w:val="both"/>
        <w:rPr>
          <w:sz w:val="28"/>
          <w:szCs w:val="28"/>
          <w:lang w:val="fr-FR"/>
        </w:rPr>
      </w:pPr>
      <w:r w:rsidRPr="00B35D13">
        <w:rPr>
          <w:sz w:val="28"/>
          <w:szCs w:val="28"/>
          <w:lang w:val="fr-FR"/>
        </w:rPr>
        <w:t>Type  de  communication  à  destination  du  personnel  d’une  entreprise  qui  permet  d’obtenir  un équilibre informationnel et relationnel et d’accompagne</w:t>
      </w:r>
      <w:r w:rsidR="00B35D13" w:rsidRPr="00B35D13">
        <w:rPr>
          <w:sz w:val="28"/>
          <w:szCs w:val="28"/>
          <w:lang w:val="fr-FR"/>
        </w:rPr>
        <w:t xml:space="preserve">r la stratégie de l’entreprise </w:t>
      </w:r>
      <w:r w:rsidRPr="00B35D13">
        <w:rPr>
          <w:sz w:val="28"/>
          <w:szCs w:val="28"/>
          <w:lang w:val="fr-FR"/>
        </w:rPr>
        <w:t>(le projet économique, social et financier).</w:t>
      </w:r>
    </w:p>
    <w:p w:rsidR="0003709D" w:rsidRPr="00B35D13" w:rsidRDefault="0003709D" w:rsidP="00B35D13">
      <w:pPr>
        <w:spacing w:before="6" w:line="360" w:lineRule="auto"/>
        <w:rPr>
          <w:sz w:val="28"/>
          <w:szCs w:val="28"/>
          <w:lang w:val="fr-FR"/>
        </w:rPr>
      </w:pPr>
    </w:p>
    <w:p w:rsidR="0003709D" w:rsidRPr="00B35D13" w:rsidRDefault="0003709D" w:rsidP="00B35D13">
      <w:pPr>
        <w:spacing w:line="360" w:lineRule="auto"/>
        <w:ind w:left="116"/>
        <w:jc w:val="both"/>
        <w:rPr>
          <w:sz w:val="28"/>
          <w:szCs w:val="28"/>
          <w:lang w:val="fr-FR"/>
        </w:rPr>
      </w:pPr>
      <w:r w:rsidRPr="00B35D13">
        <w:rPr>
          <w:sz w:val="28"/>
          <w:szCs w:val="28"/>
          <w:lang w:val="fr-FR"/>
        </w:rPr>
        <w:t>Son but :</w:t>
      </w:r>
    </w:p>
    <w:p w:rsidR="0003709D" w:rsidRPr="00B35D13" w:rsidRDefault="0003709D" w:rsidP="00B35D13">
      <w:pPr>
        <w:spacing w:before="8" w:line="360" w:lineRule="auto"/>
        <w:rPr>
          <w:sz w:val="28"/>
          <w:szCs w:val="28"/>
          <w:lang w:val="fr-FR"/>
        </w:rPr>
      </w:pPr>
    </w:p>
    <w:p w:rsidR="0003709D" w:rsidRPr="00B35D13" w:rsidRDefault="0003709D" w:rsidP="00B35D13">
      <w:pPr>
        <w:spacing w:before="12" w:line="360" w:lineRule="auto"/>
        <w:ind w:left="116" w:right="81"/>
        <w:jc w:val="both"/>
        <w:rPr>
          <w:sz w:val="28"/>
          <w:szCs w:val="28"/>
          <w:lang w:val="fr-FR"/>
        </w:rPr>
      </w:pPr>
      <w:r w:rsidRPr="00B35D13">
        <w:rPr>
          <w:sz w:val="28"/>
          <w:szCs w:val="28"/>
          <w:lang w:val="fr-FR"/>
        </w:rPr>
        <w:t>Construire  un  dispositif  stratégique  global  (développer  un  sentiment  de cohésion et</w:t>
      </w:r>
      <w:r w:rsidR="00B35D13" w:rsidRPr="00B35D13">
        <w:rPr>
          <w:sz w:val="28"/>
          <w:szCs w:val="28"/>
          <w:lang w:val="fr-FR"/>
        </w:rPr>
        <w:t xml:space="preserve"> </w:t>
      </w:r>
      <w:r w:rsidRPr="00B35D13">
        <w:rPr>
          <w:sz w:val="28"/>
          <w:szCs w:val="28"/>
          <w:lang w:val="fr-FR"/>
        </w:rPr>
        <w:t>d’appartenance autour de l’entreprise)</w:t>
      </w:r>
    </w:p>
    <w:p w:rsidR="0003709D" w:rsidRPr="00B35D13" w:rsidRDefault="0003709D" w:rsidP="00B35D13">
      <w:pPr>
        <w:spacing w:line="360" w:lineRule="auto"/>
        <w:rPr>
          <w:sz w:val="28"/>
          <w:szCs w:val="28"/>
          <w:lang w:val="fr-FR"/>
        </w:rPr>
      </w:pPr>
    </w:p>
    <w:p w:rsidR="0003709D" w:rsidRPr="00B35D13" w:rsidRDefault="0003709D" w:rsidP="00B35D13">
      <w:pPr>
        <w:spacing w:line="360" w:lineRule="auto"/>
        <w:ind w:left="116"/>
        <w:jc w:val="both"/>
        <w:rPr>
          <w:sz w:val="28"/>
          <w:szCs w:val="28"/>
          <w:lang w:val="fr-FR"/>
        </w:rPr>
      </w:pPr>
      <w:r w:rsidRPr="00B35D13">
        <w:rPr>
          <w:sz w:val="28"/>
          <w:szCs w:val="28"/>
          <w:lang w:val="fr-FR"/>
        </w:rPr>
        <w:t>Remarque :</w:t>
      </w:r>
    </w:p>
    <w:p w:rsidR="0003709D" w:rsidRPr="00B35D13" w:rsidRDefault="0003709D" w:rsidP="00B35D13">
      <w:pPr>
        <w:spacing w:before="3" w:line="360" w:lineRule="auto"/>
        <w:rPr>
          <w:sz w:val="28"/>
          <w:szCs w:val="28"/>
          <w:lang w:val="fr-FR"/>
        </w:rPr>
      </w:pPr>
    </w:p>
    <w:p w:rsidR="0003709D" w:rsidRPr="00B35D13" w:rsidRDefault="0003709D" w:rsidP="00B35D13">
      <w:pPr>
        <w:spacing w:line="360" w:lineRule="auto"/>
        <w:ind w:left="116" w:right="79"/>
        <w:jc w:val="both"/>
        <w:rPr>
          <w:sz w:val="28"/>
          <w:szCs w:val="28"/>
          <w:lang w:val="fr-FR"/>
        </w:rPr>
      </w:pPr>
      <w:r w:rsidRPr="00B35D13">
        <w:rPr>
          <w:sz w:val="28"/>
          <w:szCs w:val="28"/>
          <w:lang w:val="fr-FR"/>
        </w:rPr>
        <w:t>La communication interne peut être un moteur de motivation, d’encouragement des salariés afin d’obtenir une cohésion sociale et créer une culture d’entreprise forte. Plus l’entreprise possède un grand  nombre  de  salariés,  à  des  niveaux  hiérarchiques  variés  et  dispersés  dans  différents  lieux géographiques, plus sa stratégie de communication  interne est plus complexe.</w:t>
      </w:r>
    </w:p>
    <w:p w:rsidR="0003709D" w:rsidRPr="00B35D13" w:rsidRDefault="0003709D" w:rsidP="00B35D13">
      <w:pPr>
        <w:spacing w:before="5" w:line="360" w:lineRule="auto"/>
        <w:rPr>
          <w:sz w:val="28"/>
          <w:szCs w:val="28"/>
          <w:lang w:val="fr-FR"/>
        </w:rPr>
      </w:pPr>
    </w:p>
    <w:p w:rsidR="0003709D" w:rsidRPr="00B35D13" w:rsidRDefault="0003709D" w:rsidP="00B35D13">
      <w:pPr>
        <w:spacing w:line="360" w:lineRule="auto"/>
        <w:ind w:left="116" w:right="-36"/>
        <w:jc w:val="both"/>
        <w:rPr>
          <w:sz w:val="28"/>
          <w:szCs w:val="28"/>
          <w:lang w:val="fr-FR"/>
        </w:rPr>
      </w:pPr>
      <w:r w:rsidRPr="00B35D13">
        <w:rPr>
          <w:sz w:val="28"/>
          <w:szCs w:val="28"/>
          <w:lang w:val="fr-FR"/>
        </w:rPr>
        <w:t>2. Les enjeux de</w:t>
      </w:r>
      <w:r w:rsidR="00B35D13" w:rsidRPr="00B35D13">
        <w:rPr>
          <w:sz w:val="28"/>
          <w:szCs w:val="28"/>
          <w:lang w:val="fr-FR"/>
        </w:rPr>
        <w:t xml:space="preserve"> </w:t>
      </w:r>
      <w:r w:rsidRPr="00B35D13">
        <w:rPr>
          <w:sz w:val="28"/>
          <w:szCs w:val="28"/>
          <w:lang w:val="fr-FR"/>
        </w:rPr>
        <w:t>la communication interne</w:t>
      </w:r>
    </w:p>
    <w:p w:rsidR="0003709D" w:rsidRPr="00B35D13" w:rsidRDefault="0003709D" w:rsidP="00B35D13">
      <w:pPr>
        <w:spacing w:before="8" w:line="360" w:lineRule="auto"/>
        <w:rPr>
          <w:sz w:val="28"/>
          <w:szCs w:val="28"/>
          <w:lang w:val="fr-FR"/>
        </w:rPr>
      </w:pPr>
    </w:p>
    <w:p w:rsidR="0003709D" w:rsidRPr="00B35D13" w:rsidRDefault="0003709D" w:rsidP="00B35D13">
      <w:pPr>
        <w:spacing w:before="12" w:line="360" w:lineRule="auto"/>
        <w:ind w:left="116"/>
        <w:rPr>
          <w:sz w:val="28"/>
          <w:szCs w:val="28"/>
          <w:lang w:val="fr-FR"/>
        </w:rPr>
      </w:pPr>
      <w:r w:rsidRPr="00B35D13">
        <w:rPr>
          <w:sz w:val="28"/>
          <w:szCs w:val="28"/>
          <w:lang w:val="fr-FR"/>
        </w:rPr>
        <w:t>2.1. Informer</w:t>
      </w:r>
    </w:p>
    <w:p w:rsidR="0003709D" w:rsidRPr="00B35D13" w:rsidRDefault="0003709D" w:rsidP="00B35D13">
      <w:pPr>
        <w:spacing w:before="1" w:line="360" w:lineRule="auto"/>
        <w:rPr>
          <w:sz w:val="28"/>
          <w:szCs w:val="28"/>
          <w:lang w:val="fr-FR"/>
        </w:rPr>
      </w:pPr>
    </w:p>
    <w:p w:rsidR="0003709D" w:rsidRPr="00B35D13" w:rsidRDefault="0003709D" w:rsidP="00B35D13">
      <w:pPr>
        <w:spacing w:before="12" w:line="360" w:lineRule="auto"/>
        <w:ind w:left="116" w:right="79"/>
        <w:jc w:val="both"/>
        <w:rPr>
          <w:sz w:val="28"/>
          <w:szCs w:val="28"/>
          <w:lang w:val="fr-FR"/>
        </w:rPr>
      </w:pPr>
      <w:r w:rsidRPr="00B35D13">
        <w:rPr>
          <w:sz w:val="28"/>
          <w:szCs w:val="28"/>
          <w:lang w:val="fr-FR"/>
        </w:rPr>
        <w:t>L’équipe chargée de la communication interne a pour mission d’élaborer un plan de communication  et  développer  différents  moyens  et  supports  afin  d’apporter  ce  même  niveau d’information à tous.</w:t>
      </w:r>
    </w:p>
    <w:p w:rsidR="0003709D" w:rsidRPr="00B35D13" w:rsidRDefault="0003709D" w:rsidP="00B35D13">
      <w:pPr>
        <w:spacing w:before="6" w:line="360" w:lineRule="auto"/>
        <w:rPr>
          <w:sz w:val="28"/>
          <w:szCs w:val="28"/>
          <w:lang w:val="fr-FR"/>
        </w:rPr>
      </w:pPr>
    </w:p>
    <w:p w:rsidR="0003709D" w:rsidRPr="00B35D13" w:rsidRDefault="0003709D" w:rsidP="00B35D13">
      <w:pPr>
        <w:spacing w:line="360" w:lineRule="auto"/>
        <w:ind w:left="116"/>
        <w:jc w:val="both"/>
        <w:rPr>
          <w:sz w:val="28"/>
          <w:szCs w:val="28"/>
          <w:lang w:val="fr-FR"/>
        </w:rPr>
      </w:pPr>
      <w:r w:rsidRPr="00B35D13">
        <w:rPr>
          <w:sz w:val="28"/>
          <w:szCs w:val="28"/>
          <w:lang w:val="fr-FR"/>
        </w:rPr>
        <w:lastRenderedPageBreak/>
        <w:t>2.2. Apporter un message cohérent</w:t>
      </w:r>
    </w:p>
    <w:p w:rsidR="0003709D" w:rsidRPr="00B35D13" w:rsidRDefault="0003709D" w:rsidP="00B35D13">
      <w:pPr>
        <w:spacing w:before="8" w:line="360" w:lineRule="auto"/>
        <w:rPr>
          <w:sz w:val="28"/>
          <w:szCs w:val="28"/>
          <w:lang w:val="fr-FR"/>
        </w:rPr>
      </w:pPr>
    </w:p>
    <w:p w:rsidR="0003709D" w:rsidRPr="00B35D13" w:rsidRDefault="0003709D" w:rsidP="00B35D13">
      <w:pPr>
        <w:spacing w:before="12" w:line="360" w:lineRule="auto"/>
        <w:ind w:left="116"/>
        <w:rPr>
          <w:sz w:val="28"/>
          <w:szCs w:val="28"/>
          <w:lang w:val="fr-FR"/>
        </w:rPr>
      </w:pPr>
      <w:r w:rsidRPr="00B35D13">
        <w:rPr>
          <w:sz w:val="28"/>
          <w:szCs w:val="28"/>
          <w:lang w:val="fr-FR"/>
        </w:rPr>
        <w:t>Avant d’être diffusée, l’information doit être maitrisée par l’équipe chargée de la communication interne pour qu’elle puisse par la suite être comprise par tous.</w:t>
      </w:r>
    </w:p>
    <w:p w:rsidR="0003709D" w:rsidRPr="00B35D13" w:rsidRDefault="0003709D" w:rsidP="00B35D13">
      <w:pPr>
        <w:spacing w:before="2" w:line="360" w:lineRule="auto"/>
        <w:rPr>
          <w:sz w:val="28"/>
          <w:szCs w:val="28"/>
          <w:lang w:val="fr-FR"/>
        </w:rPr>
      </w:pPr>
    </w:p>
    <w:p w:rsidR="0003709D" w:rsidRPr="00B35D13" w:rsidRDefault="0003709D" w:rsidP="00B35D13">
      <w:pPr>
        <w:spacing w:line="360" w:lineRule="auto"/>
        <w:ind w:left="116"/>
        <w:rPr>
          <w:sz w:val="28"/>
          <w:szCs w:val="28"/>
          <w:lang w:val="fr-FR"/>
        </w:rPr>
      </w:pPr>
      <w:r w:rsidRPr="00B35D13">
        <w:rPr>
          <w:sz w:val="28"/>
          <w:szCs w:val="28"/>
          <w:lang w:val="fr-FR"/>
        </w:rPr>
        <w:t>2.3. Donner du sens</w:t>
      </w:r>
    </w:p>
    <w:p w:rsidR="0003709D" w:rsidRPr="00B35D13" w:rsidRDefault="0003709D" w:rsidP="00B35D13">
      <w:pPr>
        <w:spacing w:before="1" w:line="360" w:lineRule="auto"/>
        <w:rPr>
          <w:sz w:val="28"/>
          <w:szCs w:val="28"/>
          <w:lang w:val="fr-FR"/>
        </w:rPr>
      </w:pPr>
    </w:p>
    <w:p w:rsidR="0003709D" w:rsidRPr="00B35D13" w:rsidRDefault="0003709D" w:rsidP="00B35D13">
      <w:pPr>
        <w:spacing w:before="12" w:line="360" w:lineRule="auto"/>
        <w:ind w:left="116" w:right="78"/>
        <w:jc w:val="both"/>
        <w:rPr>
          <w:sz w:val="28"/>
          <w:szCs w:val="28"/>
          <w:lang w:val="fr-FR"/>
        </w:rPr>
      </w:pPr>
      <w:r w:rsidRPr="00B35D13">
        <w:rPr>
          <w:sz w:val="28"/>
          <w:szCs w:val="28"/>
          <w:lang w:val="fr-FR"/>
        </w:rPr>
        <w:t>Développer une réelle logique  de  communication  qui  se  rapproche  au  plus  près  de  la  stratégie globale de l’entreprise et trouver des moyens  et  supports  qui  vont  être  perçus  de  la  meilleure manière possible par les salariés.</w:t>
      </w:r>
    </w:p>
    <w:p w:rsidR="0003709D" w:rsidRPr="00B35D13" w:rsidRDefault="0003709D" w:rsidP="00B35D13">
      <w:pPr>
        <w:spacing w:before="6" w:line="360" w:lineRule="auto"/>
        <w:rPr>
          <w:sz w:val="28"/>
          <w:szCs w:val="28"/>
          <w:lang w:val="fr-FR"/>
        </w:rPr>
      </w:pPr>
    </w:p>
    <w:p w:rsidR="0003709D" w:rsidRPr="00B35D13" w:rsidRDefault="0003709D" w:rsidP="00B35D13">
      <w:pPr>
        <w:spacing w:line="360" w:lineRule="auto"/>
        <w:ind w:left="116"/>
        <w:jc w:val="both"/>
        <w:rPr>
          <w:sz w:val="28"/>
          <w:szCs w:val="28"/>
          <w:lang w:val="fr-FR"/>
        </w:rPr>
      </w:pPr>
      <w:r w:rsidRPr="00B35D13">
        <w:rPr>
          <w:sz w:val="28"/>
          <w:szCs w:val="28"/>
          <w:lang w:val="fr-FR"/>
        </w:rPr>
        <w:t>. Les actions de la communication interne :</w:t>
      </w:r>
    </w:p>
    <w:p w:rsidR="0003709D" w:rsidRPr="00B35D13" w:rsidRDefault="0003709D" w:rsidP="00B35D13">
      <w:pPr>
        <w:spacing w:before="8" w:line="360" w:lineRule="auto"/>
        <w:rPr>
          <w:sz w:val="28"/>
          <w:szCs w:val="28"/>
          <w:lang w:val="fr-FR"/>
        </w:rPr>
      </w:pPr>
    </w:p>
    <w:p w:rsidR="0003709D" w:rsidRPr="00B35D13" w:rsidRDefault="0003709D" w:rsidP="00B35D13">
      <w:pPr>
        <w:spacing w:before="12" w:line="360" w:lineRule="auto"/>
        <w:ind w:left="116"/>
        <w:rPr>
          <w:sz w:val="28"/>
          <w:szCs w:val="28"/>
          <w:lang w:val="fr-FR"/>
        </w:rPr>
      </w:pPr>
      <w:r w:rsidRPr="00B35D13">
        <w:rPr>
          <w:sz w:val="28"/>
          <w:szCs w:val="28"/>
          <w:lang w:val="fr-FR"/>
        </w:rPr>
        <w:t>- L’écoute des besoins et des attentes des salariés.</w:t>
      </w:r>
    </w:p>
    <w:p w:rsidR="0003709D" w:rsidRPr="00B35D13" w:rsidRDefault="0003709D" w:rsidP="00B35D13">
      <w:pPr>
        <w:spacing w:before="3" w:line="360" w:lineRule="auto"/>
        <w:rPr>
          <w:sz w:val="28"/>
          <w:szCs w:val="28"/>
          <w:lang w:val="fr-FR"/>
        </w:rPr>
      </w:pPr>
    </w:p>
    <w:p w:rsidR="0003709D" w:rsidRPr="00B35D13" w:rsidRDefault="0003709D" w:rsidP="00B35D13">
      <w:pPr>
        <w:spacing w:line="360" w:lineRule="auto"/>
        <w:ind w:left="116"/>
        <w:rPr>
          <w:sz w:val="28"/>
          <w:szCs w:val="28"/>
          <w:lang w:val="fr-FR"/>
        </w:rPr>
      </w:pPr>
      <w:r w:rsidRPr="00B35D13">
        <w:rPr>
          <w:sz w:val="28"/>
          <w:szCs w:val="28"/>
          <w:lang w:val="fr-FR"/>
        </w:rPr>
        <w:t>- La production d’informations cohérentes avec la stratégie de l’entreprise et adaptées à la cible.</w:t>
      </w:r>
    </w:p>
    <w:p w:rsidR="0003709D" w:rsidRPr="00B35D13" w:rsidRDefault="0003709D" w:rsidP="00B35D13">
      <w:pPr>
        <w:spacing w:line="360" w:lineRule="auto"/>
        <w:rPr>
          <w:sz w:val="28"/>
          <w:szCs w:val="28"/>
          <w:lang w:val="fr-FR"/>
        </w:rPr>
      </w:pPr>
    </w:p>
    <w:p w:rsidR="0003709D" w:rsidRPr="00B35D13" w:rsidRDefault="0003709D" w:rsidP="00B35D13">
      <w:pPr>
        <w:spacing w:line="360" w:lineRule="auto"/>
        <w:ind w:left="116"/>
        <w:rPr>
          <w:sz w:val="28"/>
          <w:szCs w:val="28"/>
          <w:lang w:val="fr-FR"/>
        </w:rPr>
      </w:pPr>
      <w:r w:rsidRPr="00B35D13">
        <w:rPr>
          <w:sz w:val="28"/>
          <w:szCs w:val="28"/>
          <w:lang w:val="fr-FR"/>
        </w:rPr>
        <w:t>- La diffusion de l’information se fait à travers des canaux adaptés et par des moyens réalisables.</w:t>
      </w:r>
    </w:p>
    <w:p w:rsidR="0003709D" w:rsidRPr="00B35D13" w:rsidRDefault="0003709D" w:rsidP="00B35D13">
      <w:pPr>
        <w:spacing w:line="360" w:lineRule="auto"/>
        <w:rPr>
          <w:sz w:val="28"/>
          <w:szCs w:val="28"/>
          <w:lang w:val="fr-FR"/>
        </w:rPr>
      </w:pPr>
    </w:p>
    <w:p w:rsidR="0003709D" w:rsidRPr="00B35D13" w:rsidRDefault="0003709D" w:rsidP="00B35D13">
      <w:pPr>
        <w:spacing w:line="360" w:lineRule="auto"/>
        <w:ind w:left="116"/>
        <w:rPr>
          <w:sz w:val="28"/>
          <w:szCs w:val="28"/>
          <w:lang w:val="fr-FR"/>
        </w:rPr>
      </w:pPr>
      <w:r w:rsidRPr="00B35D13">
        <w:rPr>
          <w:sz w:val="28"/>
          <w:szCs w:val="28"/>
          <w:lang w:val="fr-FR"/>
        </w:rPr>
        <w:t>- Utiliser l’animation par des informations dynamiques et intéressantes.</w:t>
      </w:r>
    </w:p>
    <w:p w:rsidR="0003709D" w:rsidRPr="00B35D13" w:rsidRDefault="0003709D" w:rsidP="00B35D13">
      <w:pPr>
        <w:spacing w:before="3" w:line="360" w:lineRule="auto"/>
        <w:rPr>
          <w:sz w:val="28"/>
          <w:szCs w:val="28"/>
          <w:lang w:val="fr-FR"/>
        </w:rPr>
      </w:pPr>
    </w:p>
    <w:p w:rsidR="0003709D" w:rsidRPr="00B35D13" w:rsidRDefault="0003709D" w:rsidP="00B35D13">
      <w:pPr>
        <w:spacing w:line="360" w:lineRule="auto"/>
        <w:ind w:left="116"/>
        <w:rPr>
          <w:sz w:val="28"/>
          <w:szCs w:val="28"/>
          <w:lang w:val="fr-FR"/>
        </w:rPr>
      </w:pPr>
      <w:r w:rsidRPr="00B35D13">
        <w:rPr>
          <w:sz w:val="28"/>
          <w:szCs w:val="28"/>
          <w:lang w:val="fr-FR"/>
        </w:rPr>
        <w:t>- Conseiller sur des questions en lien avec les informations produites et sur les supports.</w:t>
      </w:r>
    </w:p>
    <w:p w:rsidR="0003709D" w:rsidRPr="00B35D13" w:rsidRDefault="0003709D" w:rsidP="00B35D13">
      <w:pPr>
        <w:spacing w:line="360" w:lineRule="auto"/>
        <w:rPr>
          <w:sz w:val="28"/>
          <w:szCs w:val="28"/>
          <w:lang w:val="fr-FR"/>
        </w:rPr>
      </w:pPr>
    </w:p>
    <w:p w:rsidR="0003709D" w:rsidRPr="00B35D13" w:rsidRDefault="0003709D" w:rsidP="00B35D13">
      <w:pPr>
        <w:spacing w:line="360" w:lineRule="auto"/>
        <w:ind w:left="116"/>
        <w:rPr>
          <w:sz w:val="28"/>
          <w:szCs w:val="28"/>
          <w:lang w:val="fr-FR"/>
        </w:rPr>
      </w:pPr>
      <w:r w:rsidRPr="00B35D13">
        <w:rPr>
          <w:sz w:val="28"/>
          <w:szCs w:val="28"/>
          <w:lang w:val="fr-FR"/>
        </w:rPr>
        <w:t>- La planification anticipée dans le temps et dans l’espace (suivant les objectifs à court, moyen, ou</w:t>
      </w:r>
      <w:r w:rsidR="00B35D13" w:rsidRPr="00B35D13">
        <w:rPr>
          <w:sz w:val="28"/>
          <w:szCs w:val="28"/>
          <w:lang w:val="fr-FR"/>
        </w:rPr>
        <w:t xml:space="preserve"> </w:t>
      </w:r>
      <w:r w:rsidRPr="00B35D13">
        <w:rPr>
          <w:sz w:val="28"/>
          <w:szCs w:val="28"/>
          <w:lang w:val="fr-FR"/>
        </w:rPr>
        <w:t>à long terme).</w:t>
      </w:r>
    </w:p>
    <w:p w:rsidR="0003709D" w:rsidRPr="00B35D13" w:rsidRDefault="0003709D" w:rsidP="00B35D13">
      <w:pPr>
        <w:spacing w:line="360" w:lineRule="auto"/>
        <w:rPr>
          <w:sz w:val="28"/>
          <w:szCs w:val="28"/>
          <w:lang w:val="fr-FR"/>
        </w:rPr>
      </w:pPr>
    </w:p>
    <w:p w:rsidR="0003709D" w:rsidRPr="00B35D13" w:rsidRDefault="0003709D" w:rsidP="00B35D13">
      <w:pPr>
        <w:spacing w:line="360" w:lineRule="auto"/>
        <w:ind w:left="116"/>
        <w:rPr>
          <w:sz w:val="28"/>
          <w:szCs w:val="28"/>
          <w:lang w:val="fr-FR"/>
        </w:rPr>
      </w:pPr>
      <w:r w:rsidRPr="00B35D13">
        <w:rPr>
          <w:sz w:val="28"/>
          <w:szCs w:val="28"/>
          <w:lang w:val="fr-FR"/>
        </w:rPr>
        <w:t>4. Les types de la communication interne</w:t>
      </w:r>
    </w:p>
    <w:p w:rsidR="0003709D" w:rsidRPr="00B35D13" w:rsidRDefault="0003709D" w:rsidP="00B35D13">
      <w:pPr>
        <w:spacing w:before="1" w:line="360" w:lineRule="auto"/>
        <w:rPr>
          <w:sz w:val="28"/>
          <w:szCs w:val="28"/>
          <w:lang w:val="fr-FR"/>
        </w:rPr>
      </w:pPr>
    </w:p>
    <w:p w:rsidR="00B35D13" w:rsidRPr="00B35D13" w:rsidRDefault="0003709D" w:rsidP="00B35D13">
      <w:pPr>
        <w:spacing w:before="12" w:line="360" w:lineRule="auto"/>
        <w:ind w:left="116"/>
        <w:rPr>
          <w:sz w:val="28"/>
          <w:szCs w:val="28"/>
          <w:lang w:val="fr-FR"/>
        </w:rPr>
      </w:pPr>
      <w:r w:rsidRPr="00B35D13">
        <w:rPr>
          <w:sz w:val="28"/>
          <w:szCs w:val="28"/>
          <w:lang w:val="fr-FR"/>
        </w:rPr>
        <w:t>4.1. La communication descendante ou « hiérarchique »</w:t>
      </w:r>
    </w:p>
    <w:p w:rsidR="00B35D13" w:rsidRPr="00B35D13" w:rsidRDefault="00B35D13" w:rsidP="00B35D13">
      <w:pPr>
        <w:spacing w:before="12" w:line="360" w:lineRule="auto"/>
        <w:ind w:left="116"/>
        <w:rPr>
          <w:sz w:val="28"/>
          <w:szCs w:val="28"/>
          <w:lang w:val="fr-FR"/>
        </w:rPr>
      </w:pPr>
    </w:p>
    <w:p w:rsidR="0003709D" w:rsidRPr="00B35D13" w:rsidRDefault="00B35D13" w:rsidP="00B35D13">
      <w:pPr>
        <w:spacing w:before="12" w:line="360" w:lineRule="auto"/>
        <w:ind w:left="116"/>
        <w:rPr>
          <w:sz w:val="28"/>
          <w:szCs w:val="28"/>
          <w:lang w:val="fr-FR"/>
        </w:rPr>
      </w:pPr>
      <w:r w:rsidRPr="00B35D13">
        <w:rPr>
          <w:sz w:val="28"/>
          <w:szCs w:val="28"/>
          <w:lang w:val="fr-FR"/>
        </w:rPr>
        <w:t>Elle s</w:t>
      </w:r>
      <w:r w:rsidR="0003709D" w:rsidRPr="00B35D13">
        <w:rPr>
          <w:sz w:val="28"/>
          <w:szCs w:val="28"/>
          <w:lang w:val="fr-FR"/>
        </w:rPr>
        <w:t>’adresse  à  l'ensemble  des  salariés.  Elle  part  du  haut  de  la  pyramide  hiérarchique  vers  les</w:t>
      </w:r>
      <w:r w:rsidRPr="00B35D13">
        <w:rPr>
          <w:sz w:val="28"/>
          <w:szCs w:val="28"/>
          <w:lang w:val="fr-FR"/>
        </w:rPr>
        <w:t xml:space="preserve"> </w:t>
      </w:r>
      <w:r w:rsidR="0003709D" w:rsidRPr="00B35D13">
        <w:rPr>
          <w:sz w:val="28"/>
          <w:szCs w:val="28"/>
          <w:lang w:val="fr-FR"/>
        </w:rPr>
        <w:t>employés et les ouvriers. C'est la communication dite du « haut vers le bas ».</w:t>
      </w:r>
    </w:p>
    <w:p w:rsidR="0003709D" w:rsidRPr="00B35D13" w:rsidRDefault="0003709D" w:rsidP="00B35D13">
      <w:pPr>
        <w:spacing w:before="3" w:line="360" w:lineRule="auto"/>
        <w:rPr>
          <w:sz w:val="28"/>
          <w:szCs w:val="28"/>
          <w:lang w:val="fr-FR"/>
        </w:rPr>
      </w:pPr>
    </w:p>
    <w:p w:rsidR="0003709D" w:rsidRPr="00B35D13" w:rsidRDefault="0003709D" w:rsidP="00B35D13">
      <w:pPr>
        <w:spacing w:line="360" w:lineRule="auto"/>
        <w:ind w:left="116"/>
        <w:rPr>
          <w:sz w:val="28"/>
          <w:szCs w:val="28"/>
          <w:lang w:val="fr-FR"/>
        </w:rPr>
      </w:pPr>
      <w:r w:rsidRPr="00B35D13">
        <w:rPr>
          <w:sz w:val="28"/>
          <w:szCs w:val="28"/>
          <w:lang w:val="fr-FR"/>
        </w:rPr>
        <w:t>Son but :</w:t>
      </w:r>
    </w:p>
    <w:p w:rsidR="0003709D" w:rsidRPr="00B35D13" w:rsidRDefault="0003709D" w:rsidP="00B35D13">
      <w:pPr>
        <w:spacing w:before="9" w:line="360" w:lineRule="auto"/>
        <w:rPr>
          <w:sz w:val="28"/>
          <w:szCs w:val="28"/>
          <w:lang w:val="fr-FR"/>
        </w:rPr>
      </w:pPr>
    </w:p>
    <w:p w:rsidR="0003709D" w:rsidRPr="00B35D13" w:rsidRDefault="0003709D" w:rsidP="00B35D13">
      <w:pPr>
        <w:spacing w:before="12" w:line="360" w:lineRule="auto"/>
        <w:ind w:left="116" w:right="81"/>
        <w:jc w:val="both"/>
        <w:rPr>
          <w:sz w:val="28"/>
          <w:szCs w:val="28"/>
          <w:lang w:val="fr-FR"/>
        </w:rPr>
      </w:pPr>
      <w:r w:rsidRPr="00B35D13">
        <w:rPr>
          <w:sz w:val="28"/>
          <w:szCs w:val="28"/>
          <w:lang w:val="fr-FR"/>
        </w:rPr>
        <w:t>Diffuser les informations réglementaires (règlement intérieur, conventions collectives, mesures de sécurité...),   résoudre  les  conflits   internes,   informer   et expliquer un  projet à l'ensemble du personnel</w:t>
      </w:r>
    </w:p>
    <w:p w:rsidR="0003709D" w:rsidRPr="00B35D13" w:rsidRDefault="0003709D" w:rsidP="00B35D13">
      <w:pPr>
        <w:spacing w:before="2" w:line="360" w:lineRule="auto"/>
        <w:rPr>
          <w:sz w:val="28"/>
          <w:szCs w:val="28"/>
          <w:lang w:val="fr-FR"/>
        </w:rPr>
      </w:pPr>
    </w:p>
    <w:p w:rsidR="0003709D" w:rsidRPr="00B35D13" w:rsidRDefault="0003709D" w:rsidP="00A5716D">
      <w:pPr>
        <w:spacing w:line="360" w:lineRule="auto"/>
        <w:ind w:left="116"/>
        <w:jc w:val="both"/>
        <w:rPr>
          <w:sz w:val="28"/>
          <w:szCs w:val="28"/>
          <w:lang w:val="fr-FR"/>
        </w:rPr>
      </w:pPr>
      <w:r w:rsidRPr="00B35D13">
        <w:rPr>
          <w:sz w:val="28"/>
          <w:szCs w:val="28"/>
          <w:lang w:val="fr-FR"/>
        </w:rPr>
        <w:t>. Les supports utilisés dans ce type de communication sont :</w:t>
      </w:r>
    </w:p>
    <w:p w:rsidR="0003709D" w:rsidRPr="00B35D13" w:rsidRDefault="0003709D" w:rsidP="00B35D13">
      <w:pPr>
        <w:spacing w:before="8" w:line="360" w:lineRule="auto"/>
        <w:rPr>
          <w:sz w:val="28"/>
          <w:szCs w:val="28"/>
          <w:lang w:val="fr-FR"/>
        </w:rPr>
      </w:pPr>
    </w:p>
    <w:p w:rsidR="0003709D" w:rsidRPr="00B35D13" w:rsidRDefault="0003709D" w:rsidP="00B35D13">
      <w:pPr>
        <w:spacing w:before="12" w:line="360" w:lineRule="auto"/>
        <w:ind w:left="116" w:right="84"/>
        <w:jc w:val="both"/>
        <w:rPr>
          <w:sz w:val="28"/>
          <w:szCs w:val="28"/>
          <w:lang w:val="fr-FR"/>
        </w:rPr>
      </w:pPr>
      <w:r w:rsidRPr="00B35D13">
        <w:rPr>
          <w:sz w:val="28"/>
          <w:szCs w:val="28"/>
          <w:lang w:val="fr-FR"/>
        </w:rPr>
        <w:t>Le journal interne ou la lettre interne, les réunions, les notes de service, les panneaux d'affichage, le serveur Internet,  le mail  ou le fax, la brochure institutionnelle,  les  bulletins  d'information,  les lettres, notes et circulaires, les journées portes ouvertes…</w:t>
      </w:r>
    </w:p>
    <w:p w:rsidR="0003709D" w:rsidRPr="00B35D13" w:rsidRDefault="0003709D" w:rsidP="00B35D13">
      <w:pPr>
        <w:spacing w:before="2" w:line="360" w:lineRule="auto"/>
        <w:rPr>
          <w:sz w:val="28"/>
          <w:szCs w:val="28"/>
          <w:lang w:val="fr-FR"/>
        </w:rPr>
      </w:pPr>
    </w:p>
    <w:p w:rsidR="0003709D" w:rsidRPr="00B35D13" w:rsidRDefault="0003709D" w:rsidP="00B35D13">
      <w:pPr>
        <w:spacing w:line="360" w:lineRule="auto"/>
        <w:ind w:left="116"/>
        <w:jc w:val="both"/>
        <w:rPr>
          <w:sz w:val="28"/>
          <w:szCs w:val="28"/>
          <w:lang w:val="fr-FR"/>
        </w:rPr>
      </w:pPr>
      <w:r w:rsidRPr="00B35D13">
        <w:rPr>
          <w:sz w:val="28"/>
          <w:szCs w:val="28"/>
          <w:lang w:val="fr-FR"/>
        </w:rPr>
        <w:t>4.2. Communication ascendante ou « salariale » :</w:t>
      </w:r>
    </w:p>
    <w:p w:rsidR="0003709D" w:rsidRPr="00B35D13" w:rsidRDefault="0003709D" w:rsidP="00B35D13">
      <w:pPr>
        <w:spacing w:before="1" w:line="360" w:lineRule="auto"/>
        <w:rPr>
          <w:sz w:val="28"/>
          <w:szCs w:val="28"/>
          <w:lang w:val="fr-FR"/>
        </w:rPr>
      </w:pPr>
    </w:p>
    <w:p w:rsidR="0003709D" w:rsidRPr="00B35D13" w:rsidRDefault="0003709D" w:rsidP="00B35D13">
      <w:pPr>
        <w:spacing w:before="12" w:line="360" w:lineRule="auto"/>
        <w:ind w:left="116" w:right="74"/>
        <w:jc w:val="both"/>
        <w:rPr>
          <w:sz w:val="28"/>
          <w:szCs w:val="28"/>
          <w:lang w:val="fr-FR"/>
        </w:rPr>
      </w:pPr>
      <w:r w:rsidRPr="00B35D13">
        <w:rPr>
          <w:sz w:val="28"/>
          <w:szCs w:val="28"/>
          <w:lang w:val="fr-FR"/>
        </w:rPr>
        <w:t>Elle part des salariés pour remonter vers la direction. C'est la communication dite du «bas vers le haut». Elle est provoquée et organisée par les syndicats ou toute autre comité, comme elle peut être spontanée.</w:t>
      </w:r>
    </w:p>
    <w:p w:rsidR="0003709D" w:rsidRPr="00B35D13" w:rsidRDefault="0003709D" w:rsidP="00B35D13">
      <w:pPr>
        <w:spacing w:before="5" w:line="360" w:lineRule="auto"/>
        <w:rPr>
          <w:sz w:val="28"/>
          <w:szCs w:val="28"/>
          <w:lang w:val="fr-FR"/>
        </w:rPr>
      </w:pPr>
    </w:p>
    <w:p w:rsidR="0003709D" w:rsidRPr="00B35D13" w:rsidRDefault="0003709D" w:rsidP="00B35D13">
      <w:pPr>
        <w:spacing w:line="360" w:lineRule="auto"/>
        <w:ind w:left="116" w:right="79"/>
        <w:jc w:val="both"/>
        <w:rPr>
          <w:sz w:val="28"/>
          <w:szCs w:val="28"/>
          <w:lang w:val="fr-FR"/>
        </w:rPr>
      </w:pPr>
      <w:r w:rsidRPr="00B35D13">
        <w:rPr>
          <w:sz w:val="28"/>
          <w:szCs w:val="28"/>
          <w:lang w:val="fr-FR"/>
        </w:rPr>
        <w:lastRenderedPageBreak/>
        <w:t>Elle  permet  de  vérifier  et  de  détecter  d'éventuelles  anomalies  en  matière  de  communication interne dans l'entreprise et faire remonter par la suite à la direction les réclamations et les attentes des salariés, à travers un dialogue et une écoute active.</w:t>
      </w:r>
    </w:p>
    <w:p w:rsidR="0003709D" w:rsidRPr="00B35D13" w:rsidRDefault="0003709D" w:rsidP="00B35D13">
      <w:pPr>
        <w:spacing w:before="6" w:line="360" w:lineRule="auto"/>
        <w:rPr>
          <w:sz w:val="28"/>
          <w:szCs w:val="28"/>
          <w:lang w:val="fr-FR"/>
        </w:rPr>
      </w:pPr>
    </w:p>
    <w:p w:rsidR="0003709D" w:rsidRPr="00B35D13" w:rsidRDefault="0003709D" w:rsidP="00B35D13">
      <w:pPr>
        <w:spacing w:line="360" w:lineRule="auto"/>
        <w:ind w:left="116" w:right="78"/>
        <w:jc w:val="both"/>
        <w:rPr>
          <w:sz w:val="28"/>
          <w:szCs w:val="28"/>
          <w:lang w:val="fr-FR"/>
        </w:rPr>
      </w:pPr>
      <w:r w:rsidRPr="00B35D13">
        <w:rPr>
          <w:sz w:val="28"/>
          <w:szCs w:val="28"/>
          <w:lang w:val="fr-FR"/>
        </w:rPr>
        <w:t>Les supports utilisés dans ce type de communication sont: les tracts, les prospectus, le dialo</w:t>
      </w:r>
      <w:r w:rsidR="00B35D13">
        <w:rPr>
          <w:sz w:val="28"/>
          <w:szCs w:val="28"/>
          <w:lang w:val="fr-FR"/>
        </w:rPr>
        <w:t xml:space="preserve">gue, la boîte à  idée,   le </w:t>
      </w:r>
      <w:r w:rsidRPr="00B35D13">
        <w:rPr>
          <w:sz w:val="28"/>
          <w:szCs w:val="28"/>
          <w:lang w:val="fr-FR"/>
        </w:rPr>
        <w:t xml:space="preserve">journal  syndical, </w:t>
      </w:r>
      <w:r w:rsidR="00B35D13">
        <w:rPr>
          <w:sz w:val="28"/>
          <w:szCs w:val="28"/>
          <w:lang w:val="fr-FR"/>
        </w:rPr>
        <w:t xml:space="preserve">  l'affichage, les lettres </w:t>
      </w:r>
      <w:r w:rsidRPr="00B35D13">
        <w:rPr>
          <w:sz w:val="28"/>
          <w:szCs w:val="28"/>
          <w:lang w:val="fr-FR"/>
        </w:rPr>
        <w:t>ouvertes, les débats,  les réunions d'expression, les enquêtes et sondages, les groupes de concertation, Les cercles de qualité…</w:t>
      </w:r>
    </w:p>
    <w:p w:rsidR="0003709D" w:rsidRPr="00B35D13" w:rsidRDefault="0003709D" w:rsidP="00B35D13">
      <w:pPr>
        <w:spacing w:before="6" w:line="360" w:lineRule="auto"/>
        <w:rPr>
          <w:sz w:val="28"/>
          <w:szCs w:val="28"/>
          <w:lang w:val="fr-FR"/>
        </w:rPr>
      </w:pPr>
    </w:p>
    <w:p w:rsidR="0003709D" w:rsidRPr="00B35D13" w:rsidRDefault="0003709D" w:rsidP="00A5716D">
      <w:pPr>
        <w:spacing w:line="360" w:lineRule="auto"/>
        <w:ind w:left="116"/>
        <w:jc w:val="both"/>
        <w:rPr>
          <w:sz w:val="28"/>
          <w:szCs w:val="28"/>
          <w:lang w:val="fr-FR"/>
        </w:rPr>
      </w:pPr>
      <w:r w:rsidRPr="00B35D13">
        <w:rPr>
          <w:sz w:val="28"/>
          <w:szCs w:val="28"/>
          <w:lang w:val="fr-FR"/>
        </w:rPr>
        <w:t>4.3. La communication horizontale ou « transversale » :</w:t>
      </w:r>
    </w:p>
    <w:p w:rsidR="0003709D" w:rsidRPr="00B35D13" w:rsidRDefault="0003709D" w:rsidP="00B35D13">
      <w:pPr>
        <w:spacing w:before="8" w:line="360" w:lineRule="auto"/>
        <w:rPr>
          <w:sz w:val="28"/>
          <w:szCs w:val="28"/>
          <w:lang w:val="fr-FR"/>
        </w:rPr>
      </w:pPr>
    </w:p>
    <w:p w:rsidR="0003709D" w:rsidRPr="00B35D13" w:rsidRDefault="0003709D" w:rsidP="00B35D13">
      <w:pPr>
        <w:spacing w:before="12" w:line="360" w:lineRule="auto"/>
        <w:ind w:left="116"/>
        <w:rPr>
          <w:sz w:val="28"/>
          <w:szCs w:val="28"/>
          <w:lang w:val="fr-FR"/>
        </w:rPr>
      </w:pPr>
      <w:r w:rsidRPr="00B35D13">
        <w:rPr>
          <w:sz w:val="28"/>
          <w:szCs w:val="28"/>
          <w:lang w:val="fr-FR"/>
        </w:rPr>
        <w:t>Elle favorise l’inter-échange de l’information entre les différents représentants de l’entreprise.</w:t>
      </w:r>
    </w:p>
    <w:p w:rsidR="0003709D" w:rsidRPr="00B35D13" w:rsidRDefault="0003709D" w:rsidP="00B35D13">
      <w:pPr>
        <w:spacing w:before="1" w:line="360" w:lineRule="auto"/>
        <w:rPr>
          <w:sz w:val="28"/>
          <w:szCs w:val="28"/>
          <w:lang w:val="fr-FR"/>
        </w:rPr>
      </w:pPr>
    </w:p>
    <w:p w:rsidR="0003709D" w:rsidRPr="00B35D13" w:rsidRDefault="0003709D" w:rsidP="00B35D13">
      <w:pPr>
        <w:spacing w:line="360" w:lineRule="auto"/>
        <w:ind w:left="116"/>
        <w:rPr>
          <w:sz w:val="28"/>
          <w:szCs w:val="28"/>
          <w:lang w:val="fr-FR"/>
        </w:rPr>
      </w:pPr>
      <w:r w:rsidRPr="00B35D13">
        <w:rPr>
          <w:sz w:val="28"/>
          <w:szCs w:val="28"/>
          <w:lang w:val="fr-FR"/>
        </w:rPr>
        <w:t>Son but :</w:t>
      </w:r>
    </w:p>
    <w:p w:rsidR="0003709D" w:rsidRPr="00B35D13" w:rsidRDefault="0003709D" w:rsidP="00B35D13">
      <w:pPr>
        <w:spacing w:before="1" w:line="360" w:lineRule="auto"/>
        <w:rPr>
          <w:sz w:val="28"/>
          <w:szCs w:val="28"/>
          <w:lang w:val="fr-FR"/>
        </w:rPr>
      </w:pPr>
    </w:p>
    <w:p w:rsidR="0003709D" w:rsidRPr="00B35D13" w:rsidRDefault="0003709D" w:rsidP="00B35D13">
      <w:pPr>
        <w:spacing w:before="12" w:line="360" w:lineRule="auto"/>
        <w:ind w:left="116"/>
        <w:rPr>
          <w:sz w:val="28"/>
          <w:szCs w:val="28"/>
          <w:lang w:val="fr-FR"/>
        </w:rPr>
      </w:pPr>
      <w:r w:rsidRPr="00B35D13">
        <w:rPr>
          <w:sz w:val="28"/>
          <w:szCs w:val="28"/>
          <w:lang w:val="fr-FR"/>
        </w:rPr>
        <w:t>Intégrer  la  prise  de  décision  et  l'action  de  partage  de  connaissance  entres  les  différents  acteurs</w:t>
      </w:r>
      <w:r w:rsidR="00B35D13" w:rsidRPr="00B35D13">
        <w:rPr>
          <w:sz w:val="28"/>
          <w:szCs w:val="28"/>
          <w:lang w:val="fr-FR"/>
        </w:rPr>
        <w:t xml:space="preserve"> </w:t>
      </w:r>
      <w:r w:rsidRPr="00B35D13">
        <w:rPr>
          <w:sz w:val="28"/>
          <w:szCs w:val="28"/>
          <w:lang w:val="fr-FR"/>
        </w:rPr>
        <w:t>d’une entreprise</w:t>
      </w:r>
    </w:p>
    <w:p w:rsidR="0003709D" w:rsidRPr="00B35D13" w:rsidRDefault="0003709D" w:rsidP="00B35D13">
      <w:pPr>
        <w:spacing w:line="360" w:lineRule="auto"/>
        <w:rPr>
          <w:sz w:val="28"/>
          <w:szCs w:val="28"/>
          <w:lang w:val="fr-FR"/>
        </w:rPr>
      </w:pPr>
    </w:p>
    <w:p w:rsidR="0003709D" w:rsidRPr="00B35D13" w:rsidRDefault="0003709D" w:rsidP="00B35D13">
      <w:pPr>
        <w:spacing w:line="360" w:lineRule="auto"/>
        <w:ind w:left="116"/>
        <w:rPr>
          <w:sz w:val="28"/>
          <w:szCs w:val="28"/>
          <w:lang w:val="fr-FR"/>
        </w:rPr>
      </w:pPr>
      <w:r w:rsidRPr="00B35D13">
        <w:rPr>
          <w:sz w:val="28"/>
          <w:szCs w:val="28"/>
          <w:lang w:val="fr-FR"/>
        </w:rPr>
        <w:t>Les supports utilisés dans ce type de communication sont :</w:t>
      </w:r>
    </w:p>
    <w:p w:rsidR="0003709D" w:rsidRPr="00B35D13" w:rsidRDefault="0003709D" w:rsidP="00B35D13">
      <w:pPr>
        <w:spacing w:before="8" w:line="360" w:lineRule="auto"/>
        <w:rPr>
          <w:sz w:val="28"/>
          <w:szCs w:val="28"/>
          <w:lang w:val="fr-FR"/>
        </w:rPr>
      </w:pPr>
    </w:p>
    <w:p w:rsidR="0003709D" w:rsidRPr="00B35D13" w:rsidRDefault="0003709D" w:rsidP="00B35D13">
      <w:pPr>
        <w:spacing w:before="12" w:line="360" w:lineRule="auto"/>
        <w:ind w:left="116"/>
        <w:rPr>
          <w:sz w:val="28"/>
          <w:szCs w:val="28"/>
          <w:lang w:val="fr-FR"/>
        </w:rPr>
      </w:pPr>
      <w:r w:rsidRPr="00B35D13">
        <w:rPr>
          <w:sz w:val="28"/>
          <w:szCs w:val="28"/>
          <w:lang w:val="fr-FR"/>
        </w:rPr>
        <w:t>L’intranet ou le journal de l’entreprise, réunions imprévues ou même d’occasions festives.</w:t>
      </w:r>
    </w:p>
    <w:p w:rsidR="0003709D" w:rsidRPr="00B35D13" w:rsidRDefault="0003709D" w:rsidP="00B35D13">
      <w:pPr>
        <w:spacing w:before="3" w:line="360" w:lineRule="auto"/>
        <w:rPr>
          <w:sz w:val="28"/>
          <w:szCs w:val="28"/>
          <w:lang w:val="fr-FR"/>
        </w:rPr>
      </w:pPr>
    </w:p>
    <w:p w:rsidR="0003709D" w:rsidRPr="00B35D13" w:rsidRDefault="0003709D" w:rsidP="00B35D13">
      <w:pPr>
        <w:spacing w:line="360" w:lineRule="auto"/>
        <w:ind w:left="116"/>
        <w:rPr>
          <w:sz w:val="28"/>
          <w:szCs w:val="28"/>
          <w:lang w:val="fr-FR"/>
        </w:rPr>
      </w:pPr>
      <w:r w:rsidRPr="00B35D13">
        <w:rPr>
          <w:sz w:val="28"/>
          <w:szCs w:val="28"/>
          <w:lang w:val="fr-FR"/>
        </w:rPr>
        <w:t>5. Les objectifs de la communication interne</w:t>
      </w:r>
    </w:p>
    <w:p w:rsidR="0003709D" w:rsidRPr="00B35D13" w:rsidRDefault="0003709D" w:rsidP="00B35D13">
      <w:pPr>
        <w:spacing w:before="8" w:line="360" w:lineRule="auto"/>
        <w:rPr>
          <w:sz w:val="28"/>
          <w:szCs w:val="28"/>
          <w:lang w:val="fr-FR"/>
        </w:rPr>
      </w:pPr>
    </w:p>
    <w:p w:rsidR="0003709D" w:rsidRPr="00B35D13" w:rsidRDefault="0003709D" w:rsidP="00B35D13">
      <w:pPr>
        <w:spacing w:before="12" w:line="360" w:lineRule="auto"/>
        <w:ind w:left="116"/>
        <w:rPr>
          <w:sz w:val="28"/>
          <w:szCs w:val="28"/>
          <w:lang w:val="fr-FR"/>
        </w:rPr>
      </w:pPr>
      <w:r w:rsidRPr="00B35D13">
        <w:rPr>
          <w:sz w:val="28"/>
          <w:szCs w:val="28"/>
          <w:lang w:val="fr-FR"/>
        </w:rPr>
        <w:t xml:space="preserve"> 5 .1 .  Les  objectifs  de  l’ordre  de  l </w:t>
      </w:r>
      <w:proofErr w:type="gramStart"/>
      <w:r w:rsidRPr="00B35D13">
        <w:rPr>
          <w:sz w:val="28"/>
          <w:szCs w:val="28"/>
          <w:lang w:val="fr-FR"/>
        </w:rPr>
        <w:t>a</w:t>
      </w:r>
      <w:proofErr w:type="gramEnd"/>
      <w:r w:rsidRPr="00B35D13">
        <w:rPr>
          <w:sz w:val="28"/>
          <w:szCs w:val="28"/>
          <w:lang w:val="fr-FR"/>
        </w:rPr>
        <w:t xml:space="preserve">  communic</w:t>
      </w:r>
      <w:r w:rsidR="00B35D13">
        <w:rPr>
          <w:sz w:val="28"/>
          <w:szCs w:val="28"/>
          <w:lang w:val="fr-FR"/>
        </w:rPr>
        <w:t>ati</w:t>
      </w:r>
      <w:r w:rsidRPr="00B35D13">
        <w:rPr>
          <w:sz w:val="28"/>
          <w:szCs w:val="28"/>
          <w:lang w:val="fr-FR"/>
        </w:rPr>
        <w:t xml:space="preserve">on  descendante: </w:t>
      </w:r>
    </w:p>
    <w:p w:rsidR="0003709D" w:rsidRPr="00B35D13" w:rsidRDefault="0003709D" w:rsidP="00B35D13">
      <w:pPr>
        <w:spacing w:before="1" w:line="360" w:lineRule="auto"/>
        <w:rPr>
          <w:sz w:val="28"/>
          <w:szCs w:val="28"/>
          <w:lang w:val="fr-FR"/>
        </w:rPr>
      </w:pPr>
    </w:p>
    <w:p w:rsidR="0003709D" w:rsidRPr="00B35D13" w:rsidRDefault="0003709D" w:rsidP="00B35D13">
      <w:pPr>
        <w:spacing w:before="12" w:line="360" w:lineRule="auto"/>
        <w:ind w:left="116"/>
        <w:rPr>
          <w:sz w:val="28"/>
          <w:szCs w:val="28"/>
          <w:lang w:val="fr-FR"/>
        </w:rPr>
      </w:pPr>
      <w:r w:rsidRPr="00B35D13">
        <w:rPr>
          <w:sz w:val="28"/>
          <w:szCs w:val="28"/>
          <w:lang w:val="fr-FR"/>
        </w:rPr>
        <w:lastRenderedPageBreak/>
        <w:t>- Diffuser les valeurs fondamentales de l’entreprise.</w:t>
      </w:r>
    </w:p>
    <w:p w:rsidR="0003709D" w:rsidRPr="00B35D13" w:rsidRDefault="0003709D" w:rsidP="00B35D13">
      <w:pPr>
        <w:spacing w:before="1" w:line="360" w:lineRule="auto"/>
        <w:rPr>
          <w:sz w:val="28"/>
          <w:szCs w:val="28"/>
          <w:lang w:val="fr-FR"/>
        </w:rPr>
      </w:pPr>
    </w:p>
    <w:p w:rsidR="0003709D" w:rsidRPr="00B35D13" w:rsidRDefault="0003709D" w:rsidP="00B35D13">
      <w:pPr>
        <w:spacing w:line="360" w:lineRule="auto"/>
        <w:ind w:left="116"/>
        <w:rPr>
          <w:sz w:val="28"/>
          <w:szCs w:val="28"/>
          <w:lang w:val="fr-FR"/>
        </w:rPr>
      </w:pPr>
      <w:r w:rsidRPr="00B35D13">
        <w:rPr>
          <w:sz w:val="28"/>
          <w:szCs w:val="28"/>
          <w:lang w:val="fr-FR"/>
        </w:rPr>
        <w:t>-Conforter chaque salarié dans son rôle au sein de l’entreprise.</w:t>
      </w:r>
    </w:p>
    <w:p w:rsidR="0003709D" w:rsidRPr="00B35D13" w:rsidRDefault="0003709D" w:rsidP="00B35D13">
      <w:pPr>
        <w:spacing w:before="3" w:line="360" w:lineRule="auto"/>
        <w:rPr>
          <w:sz w:val="28"/>
          <w:szCs w:val="28"/>
          <w:lang w:val="fr-FR"/>
        </w:rPr>
      </w:pPr>
    </w:p>
    <w:p w:rsidR="0003709D" w:rsidRPr="00B35D13" w:rsidRDefault="0003709D" w:rsidP="00B35D13">
      <w:pPr>
        <w:spacing w:line="360" w:lineRule="auto"/>
        <w:ind w:left="116"/>
        <w:rPr>
          <w:sz w:val="28"/>
          <w:szCs w:val="28"/>
          <w:lang w:val="fr-FR"/>
        </w:rPr>
      </w:pPr>
      <w:r w:rsidRPr="00B35D13">
        <w:rPr>
          <w:sz w:val="28"/>
          <w:szCs w:val="28"/>
          <w:lang w:val="fr-FR"/>
        </w:rPr>
        <w:t>- Faire partager une vision commune (règles) et jouer le rôle de lien fédérateur.</w:t>
      </w:r>
    </w:p>
    <w:p w:rsidR="0003709D" w:rsidRPr="00B35D13" w:rsidRDefault="0003709D" w:rsidP="00B35D13">
      <w:pPr>
        <w:spacing w:line="360" w:lineRule="auto"/>
        <w:rPr>
          <w:sz w:val="28"/>
          <w:szCs w:val="28"/>
          <w:lang w:val="fr-FR"/>
        </w:rPr>
      </w:pPr>
    </w:p>
    <w:p w:rsidR="0003709D" w:rsidRPr="00B35D13" w:rsidRDefault="0003709D" w:rsidP="00B35D13">
      <w:pPr>
        <w:spacing w:line="360" w:lineRule="auto"/>
        <w:ind w:left="116"/>
        <w:rPr>
          <w:sz w:val="28"/>
          <w:szCs w:val="28"/>
          <w:lang w:val="fr-FR"/>
        </w:rPr>
      </w:pPr>
      <w:r w:rsidRPr="00B35D13">
        <w:rPr>
          <w:sz w:val="28"/>
          <w:szCs w:val="28"/>
          <w:lang w:val="fr-FR"/>
        </w:rPr>
        <w:t>- Faire adhérer, accepter et soutenir au projet collectif de l’entreprise.</w:t>
      </w:r>
    </w:p>
    <w:p w:rsidR="0003709D" w:rsidRPr="00B35D13" w:rsidRDefault="0003709D" w:rsidP="00B35D13">
      <w:pPr>
        <w:spacing w:line="360" w:lineRule="auto"/>
        <w:rPr>
          <w:sz w:val="28"/>
          <w:szCs w:val="28"/>
          <w:lang w:val="fr-FR"/>
        </w:rPr>
      </w:pPr>
    </w:p>
    <w:p w:rsidR="0003709D" w:rsidRPr="00B35D13" w:rsidRDefault="0003709D" w:rsidP="00B35D13">
      <w:pPr>
        <w:spacing w:line="360" w:lineRule="auto"/>
        <w:ind w:left="116"/>
        <w:rPr>
          <w:sz w:val="28"/>
          <w:szCs w:val="28"/>
          <w:lang w:val="fr-FR"/>
        </w:rPr>
      </w:pPr>
      <w:r w:rsidRPr="00B35D13">
        <w:rPr>
          <w:sz w:val="28"/>
          <w:szCs w:val="28"/>
          <w:lang w:val="fr-FR"/>
        </w:rPr>
        <w:t>- Rassurer sur la continuité de l’entreprise (son avenir).</w:t>
      </w:r>
    </w:p>
    <w:p w:rsidR="0003709D" w:rsidRPr="00B35D13" w:rsidRDefault="0003709D" w:rsidP="00B35D13">
      <w:pPr>
        <w:spacing w:before="3" w:line="360" w:lineRule="auto"/>
        <w:rPr>
          <w:sz w:val="28"/>
          <w:szCs w:val="28"/>
          <w:lang w:val="fr-FR"/>
        </w:rPr>
      </w:pPr>
    </w:p>
    <w:p w:rsidR="0003709D" w:rsidRPr="00B35D13" w:rsidRDefault="0003709D" w:rsidP="00B35D13">
      <w:pPr>
        <w:spacing w:line="360" w:lineRule="auto"/>
        <w:ind w:left="116"/>
        <w:rPr>
          <w:sz w:val="28"/>
          <w:szCs w:val="28"/>
          <w:lang w:val="fr-FR"/>
        </w:rPr>
      </w:pPr>
      <w:r w:rsidRPr="00B35D13">
        <w:rPr>
          <w:sz w:val="28"/>
          <w:szCs w:val="28"/>
          <w:lang w:val="fr-FR"/>
        </w:rPr>
        <w:t xml:space="preserve">5.2. Les objectifs  de  </w:t>
      </w:r>
      <w:proofErr w:type="gramStart"/>
      <w:r w:rsidRPr="00B35D13">
        <w:rPr>
          <w:sz w:val="28"/>
          <w:szCs w:val="28"/>
          <w:lang w:val="fr-FR"/>
        </w:rPr>
        <w:t>l ’ordre</w:t>
      </w:r>
      <w:proofErr w:type="gramEnd"/>
      <w:r w:rsidRPr="00B35D13">
        <w:rPr>
          <w:sz w:val="28"/>
          <w:szCs w:val="28"/>
          <w:lang w:val="fr-FR"/>
        </w:rPr>
        <w:t xml:space="preserve">  de  la communication ascendante</w:t>
      </w:r>
    </w:p>
    <w:p w:rsidR="0003709D" w:rsidRPr="00B35D13" w:rsidRDefault="0003709D" w:rsidP="00B35D13">
      <w:pPr>
        <w:spacing w:before="8" w:line="360" w:lineRule="auto"/>
        <w:rPr>
          <w:sz w:val="28"/>
          <w:szCs w:val="28"/>
          <w:lang w:val="fr-FR"/>
        </w:rPr>
      </w:pPr>
    </w:p>
    <w:p w:rsidR="0003709D" w:rsidRPr="00B35D13" w:rsidRDefault="0003709D" w:rsidP="00B35D13">
      <w:pPr>
        <w:spacing w:before="12" w:line="360" w:lineRule="auto"/>
        <w:ind w:left="116"/>
        <w:rPr>
          <w:sz w:val="28"/>
          <w:szCs w:val="28"/>
          <w:lang w:val="fr-FR"/>
        </w:rPr>
      </w:pPr>
      <w:r w:rsidRPr="00B35D13">
        <w:rPr>
          <w:sz w:val="28"/>
          <w:szCs w:val="28"/>
          <w:lang w:val="fr-FR"/>
        </w:rPr>
        <w:t>- Faciliter la connaissance du terrain par le bon management (optimal).</w:t>
      </w:r>
    </w:p>
    <w:p w:rsidR="0003709D" w:rsidRPr="00B35D13" w:rsidRDefault="0003709D" w:rsidP="00B35D13">
      <w:pPr>
        <w:spacing w:before="3" w:line="360" w:lineRule="auto"/>
        <w:rPr>
          <w:sz w:val="28"/>
          <w:szCs w:val="28"/>
          <w:lang w:val="fr-FR"/>
        </w:rPr>
      </w:pPr>
    </w:p>
    <w:p w:rsidR="00B35D13" w:rsidRPr="00B35D13" w:rsidRDefault="0003709D" w:rsidP="00B35D13">
      <w:pPr>
        <w:spacing w:line="360" w:lineRule="auto"/>
        <w:ind w:left="116"/>
        <w:rPr>
          <w:sz w:val="28"/>
          <w:szCs w:val="28"/>
          <w:lang w:val="fr-FR"/>
        </w:rPr>
      </w:pPr>
      <w:r w:rsidRPr="00B35D13">
        <w:rPr>
          <w:sz w:val="28"/>
          <w:szCs w:val="28"/>
          <w:lang w:val="fr-FR"/>
        </w:rPr>
        <w:t>- Comprendre le climat social</w:t>
      </w:r>
    </w:p>
    <w:p w:rsidR="0003709D" w:rsidRPr="00B35D13" w:rsidRDefault="0003709D" w:rsidP="00B35D13">
      <w:pPr>
        <w:spacing w:line="360" w:lineRule="auto"/>
        <w:ind w:left="116"/>
        <w:rPr>
          <w:sz w:val="28"/>
          <w:szCs w:val="28"/>
          <w:lang w:val="fr-FR"/>
        </w:rPr>
      </w:pPr>
      <w:r w:rsidRPr="00B35D13">
        <w:rPr>
          <w:sz w:val="28"/>
          <w:szCs w:val="28"/>
          <w:lang w:val="fr-FR"/>
        </w:rPr>
        <w:t>-  Etre  à  l’écoute  des  suggestions  d’amélioration,  car  souvent  les  meilleurs  idées  viennent  du terrain.</w:t>
      </w:r>
    </w:p>
    <w:p w:rsidR="0003709D" w:rsidRPr="00B35D13" w:rsidRDefault="0003709D" w:rsidP="00B35D13">
      <w:pPr>
        <w:spacing w:before="5" w:line="360" w:lineRule="auto"/>
        <w:rPr>
          <w:sz w:val="28"/>
          <w:szCs w:val="28"/>
          <w:lang w:val="fr-FR"/>
        </w:rPr>
      </w:pPr>
    </w:p>
    <w:p w:rsidR="0003709D" w:rsidRPr="00B35D13" w:rsidRDefault="0003709D" w:rsidP="00B35D13">
      <w:pPr>
        <w:spacing w:line="360" w:lineRule="auto"/>
        <w:ind w:left="116"/>
        <w:rPr>
          <w:sz w:val="28"/>
          <w:szCs w:val="28"/>
          <w:lang w:val="fr-FR"/>
        </w:rPr>
      </w:pPr>
      <w:r w:rsidRPr="00B35D13">
        <w:rPr>
          <w:sz w:val="28"/>
          <w:szCs w:val="28"/>
          <w:lang w:val="fr-FR"/>
        </w:rPr>
        <w:t>- Etre au courant du marché, de la concurrence.</w:t>
      </w:r>
    </w:p>
    <w:p w:rsidR="0003709D" w:rsidRPr="00B35D13" w:rsidRDefault="0003709D" w:rsidP="00B35D13">
      <w:pPr>
        <w:spacing w:before="1" w:line="360" w:lineRule="auto"/>
        <w:rPr>
          <w:sz w:val="28"/>
          <w:szCs w:val="28"/>
          <w:lang w:val="fr-FR"/>
        </w:rPr>
      </w:pPr>
    </w:p>
    <w:p w:rsidR="0003709D" w:rsidRPr="00B35D13" w:rsidRDefault="0003709D" w:rsidP="00B35D13">
      <w:pPr>
        <w:spacing w:line="360" w:lineRule="auto"/>
        <w:ind w:left="116"/>
        <w:rPr>
          <w:sz w:val="28"/>
          <w:szCs w:val="28"/>
          <w:lang w:val="fr-FR"/>
        </w:rPr>
      </w:pPr>
      <w:r w:rsidRPr="00B35D13">
        <w:rPr>
          <w:sz w:val="28"/>
          <w:szCs w:val="28"/>
          <w:lang w:val="fr-FR"/>
        </w:rPr>
        <w:t>- Transmettre ses compétences, son savoir-faire.</w:t>
      </w:r>
    </w:p>
    <w:p w:rsidR="0003709D" w:rsidRPr="00B35D13" w:rsidRDefault="0003709D" w:rsidP="00B35D13">
      <w:pPr>
        <w:spacing w:line="360" w:lineRule="auto"/>
        <w:rPr>
          <w:sz w:val="28"/>
          <w:szCs w:val="28"/>
          <w:lang w:val="fr-FR"/>
        </w:rPr>
      </w:pPr>
    </w:p>
    <w:p w:rsidR="0003709D" w:rsidRPr="00B35D13" w:rsidRDefault="0003709D" w:rsidP="00B35D13">
      <w:pPr>
        <w:spacing w:line="360" w:lineRule="auto"/>
        <w:ind w:left="116"/>
        <w:rPr>
          <w:sz w:val="28"/>
          <w:szCs w:val="28"/>
          <w:lang w:val="fr-FR"/>
        </w:rPr>
      </w:pPr>
      <w:r w:rsidRPr="00B35D13">
        <w:rPr>
          <w:sz w:val="28"/>
          <w:szCs w:val="28"/>
          <w:lang w:val="fr-FR"/>
        </w:rPr>
        <w:t>- Assurer le renouvellement d’un salarié qui quitte l’entreprise.</w:t>
      </w:r>
    </w:p>
    <w:p w:rsidR="0003709D" w:rsidRPr="00B35D13" w:rsidRDefault="0003709D" w:rsidP="00B35D13">
      <w:pPr>
        <w:spacing w:before="3" w:line="360" w:lineRule="auto"/>
        <w:rPr>
          <w:sz w:val="28"/>
          <w:szCs w:val="28"/>
          <w:lang w:val="fr-FR"/>
        </w:rPr>
      </w:pPr>
    </w:p>
    <w:p w:rsidR="0003709D" w:rsidRPr="00B35D13" w:rsidRDefault="0003709D" w:rsidP="00B35D13">
      <w:pPr>
        <w:spacing w:line="360" w:lineRule="auto"/>
        <w:ind w:left="116"/>
        <w:rPr>
          <w:sz w:val="28"/>
          <w:szCs w:val="28"/>
          <w:lang w:val="fr-FR"/>
        </w:rPr>
      </w:pPr>
      <w:r w:rsidRPr="00B35D13">
        <w:rPr>
          <w:sz w:val="28"/>
          <w:szCs w:val="28"/>
          <w:lang w:val="fr-FR"/>
        </w:rPr>
        <w:t xml:space="preserve"> 5 .3 .  Les  objec</w:t>
      </w:r>
      <w:r w:rsidR="00B35D13">
        <w:rPr>
          <w:sz w:val="28"/>
          <w:szCs w:val="28"/>
          <w:lang w:val="fr-FR"/>
        </w:rPr>
        <w:t>ti</w:t>
      </w:r>
      <w:r w:rsidRPr="00B35D13">
        <w:rPr>
          <w:sz w:val="28"/>
          <w:szCs w:val="28"/>
          <w:lang w:val="fr-FR"/>
        </w:rPr>
        <w:t>fs  de l’ordre  de  la  communication  transversale</w:t>
      </w:r>
    </w:p>
    <w:p w:rsidR="0003709D" w:rsidRPr="00B35D13" w:rsidRDefault="0003709D" w:rsidP="00B35D13">
      <w:pPr>
        <w:spacing w:before="8" w:line="360" w:lineRule="auto"/>
        <w:rPr>
          <w:sz w:val="28"/>
          <w:szCs w:val="28"/>
          <w:lang w:val="fr-FR"/>
        </w:rPr>
      </w:pPr>
    </w:p>
    <w:p w:rsidR="0003709D" w:rsidRPr="00B35D13" w:rsidRDefault="0003709D" w:rsidP="00B35D13">
      <w:pPr>
        <w:spacing w:before="12" w:line="360" w:lineRule="auto"/>
        <w:ind w:left="116"/>
        <w:rPr>
          <w:sz w:val="28"/>
          <w:szCs w:val="28"/>
          <w:lang w:val="fr-FR"/>
        </w:rPr>
      </w:pPr>
      <w:r w:rsidRPr="00B35D13">
        <w:rPr>
          <w:sz w:val="28"/>
          <w:szCs w:val="28"/>
          <w:lang w:val="fr-FR"/>
        </w:rPr>
        <w:t>- Faciliter le partage d’expériences.</w:t>
      </w:r>
    </w:p>
    <w:p w:rsidR="0003709D" w:rsidRPr="00B35D13" w:rsidRDefault="0003709D" w:rsidP="00B35D13">
      <w:pPr>
        <w:spacing w:before="3" w:line="360" w:lineRule="auto"/>
        <w:rPr>
          <w:sz w:val="28"/>
          <w:szCs w:val="28"/>
          <w:lang w:val="fr-FR"/>
        </w:rPr>
      </w:pPr>
    </w:p>
    <w:p w:rsidR="0003709D" w:rsidRPr="00B35D13" w:rsidRDefault="0003709D" w:rsidP="00B35D13">
      <w:pPr>
        <w:spacing w:line="360" w:lineRule="auto"/>
        <w:ind w:left="116"/>
        <w:rPr>
          <w:sz w:val="28"/>
          <w:szCs w:val="28"/>
          <w:lang w:val="fr-FR"/>
        </w:rPr>
      </w:pPr>
      <w:r w:rsidRPr="00B35D13">
        <w:rPr>
          <w:sz w:val="28"/>
          <w:szCs w:val="28"/>
          <w:lang w:val="fr-FR"/>
        </w:rPr>
        <w:t>- Inciter à l’interaction au quotidien entre salariés, services, hiérarchie…</w:t>
      </w:r>
    </w:p>
    <w:p w:rsidR="0003709D" w:rsidRPr="00B35D13" w:rsidRDefault="0003709D" w:rsidP="00B35D13">
      <w:pPr>
        <w:spacing w:line="360" w:lineRule="auto"/>
        <w:rPr>
          <w:sz w:val="28"/>
          <w:szCs w:val="28"/>
          <w:lang w:val="fr-FR"/>
        </w:rPr>
      </w:pPr>
    </w:p>
    <w:p w:rsidR="0003709D" w:rsidRPr="00B35D13" w:rsidRDefault="0003709D" w:rsidP="00B35D13">
      <w:pPr>
        <w:spacing w:line="360" w:lineRule="auto"/>
        <w:ind w:left="116"/>
        <w:rPr>
          <w:sz w:val="28"/>
          <w:szCs w:val="28"/>
          <w:lang w:val="fr-FR"/>
        </w:rPr>
      </w:pPr>
      <w:r w:rsidRPr="00B35D13">
        <w:rPr>
          <w:sz w:val="28"/>
          <w:szCs w:val="28"/>
          <w:lang w:val="fr-FR"/>
        </w:rPr>
        <w:t>6. Les moyens de la communication interne</w:t>
      </w:r>
    </w:p>
    <w:p w:rsidR="0003709D" w:rsidRPr="00B35D13" w:rsidRDefault="0003709D" w:rsidP="00B35D13">
      <w:pPr>
        <w:spacing w:before="1" w:line="360" w:lineRule="auto"/>
        <w:rPr>
          <w:sz w:val="28"/>
          <w:szCs w:val="28"/>
          <w:lang w:val="fr-FR"/>
        </w:rPr>
      </w:pPr>
    </w:p>
    <w:p w:rsidR="0003709D" w:rsidRPr="00B35D13" w:rsidRDefault="0003709D" w:rsidP="00B35D13">
      <w:pPr>
        <w:spacing w:before="12" w:line="360" w:lineRule="auto"/>
        <w:ind w:left="116"/>
        <w:rPr>
          <w:sz w:val="28"/>
          <w:szCs w:val="28"/>
          <w:lang w:val="fr-FR"/>
        </w:rPr>
      </w:pPr>
      <w:r w:rsidRPr="00B35D13">
        <w:rPr>
          <w:sz w:val="28"/>
          <w:szCs w:val="28"/>
          <w:lang w:val="fr-FR"/>
        </w:rPr>
        <w:t>6.1. Gérer ses ressources humaines</w:t>
      </w:r>
    </w:p>
    <w:p w:rsidR="0003709D" w:rsidRPr="00B35D13" w:rsidRDefault="0003709D" w:rsidP="00B35D13">
      <w:pPr>
        <w:spacing w:before="9" w:line="360" w:lineRule="auto"/>
        <w:rPr>
          <w:sz w:val="28"/>
          <w:szCs w:val="28"/>
          <w:lang w:val="fr-FR"/>
        </w:rPr>
      </w:pPr>
    </w:p>
    <w:p w:rsidR="0003709D" w:rsidRPr="00B35D13" w:rsidRDefault="0003709D" w:rsidP="00B35D13">
      <w:pPr>
        <w:spacing w:before="12" w:line="360" w:lineRule="auto"/>
        <w:ind w:left="116" w:right="82"/>
        <w:jc w:val="both"/>
        <w:rPr>
          <w:sz w:val="28"/>
          <w:szCs w:val="28"/>
          <w:lang w:val="fr-FR"/>
        </w:rPr>
      </w:pPr>
      <w:r w:rsidRPr="00B35D13">
        <w:rPr>
          <w:sz w:val="28"/>
          <w:szCs w:val="28"/>
          <w:lang w:val="fr-FR"/>
        </w:rPr>
        <w:t>Soit d’écouter, d’observer et de comprendre, d’accompagner ses collaborateurs. Il ne s’agit donc pas simplement de gestion administrative, mais aussi et surtout de gestion humaine (de carrière, de motivation, de conciliation vie personnelle/vie professionnelle).</w:t>
      </w:r>
    </w:p>
    <w:p w:rsidR="0003709D" w:rsidRPr="00B35D13" w:rsidRDefault="0003709D" w:rsidP="00B35D13">
      <w:pPr>
        <w:spacing w:before="6" w:line="360" w:lineRule="auto"/>
        <w:rPr>
          <w:sz w:val="28"/>
          <w:szCs w:val="28"/>
          <w:lang w:val="fr-FR"/>
        </w:rPr>
      </w:pPr>
    </w:p>
    <w:p w:rsidR="0003709D" w:rsidRPr="00B35D13" w:rsidRDefault="0003709D" w:rsidP="00B35D13">
      <w:pPr>
        <w:spacing w:line="360" w:lineRule="auto"/>
        <w:ind w:left="116" w:right="-36"/>
        <w:jc w:val="both"/>
        <w:rPr>
          <w:sz w:val="28"/>
          <w:szCs w:val="28"/>
          <w:lang w:val="fr-FR"/>
        </w:rPr>
      </w:pPr>
      <w:r w:rsidRPr="00B35D13">
        <w:rPr>
          <w:sz w:val="28"/>
          <w:szCs w:val="28"/>
          <w:lang w:val="fr-FR"/>
        </w:rPr>
        <w:t>6.2. Reconnaitre le rô</w:t>
      </w:r>
      <w:r w:rsidR="00B35D13">
        <w:rPr>
          <w:sz w:val="28"/>
          <w:szCs w:val="28"/>
          <w:lang w:val="fr-FR"/>
        </w:rPr>
        <w:t>l</w:t>
      </w:r>
      <w:r w:rsidRPr="00B35D13">
        <w:rPr>
          <w:sz w:val="28"/>
          <w:szCs w:val="28"/>
          <w:lang w:val="fr-FR"/>
        </w:rPr>
        <w:t xml:space="preserve">e  et  la place  de chacun  dans  l’entreprise </w:t>
      </w:r>
    </w:p>
    <w:p w:rsidR="0003709D" w:rsidRPr="00B35D13" w:rsidRDefault="0003709D" w:rsidP="00B35D13">
      <w:pPr>
        <w:spacing w:before="8" w:line="360" w:lineRule="auto"/>
        <w:rPr>
          <w:sz w:val="28"/>
          <w:szCs w:val="28"/>
          <w:lang w:val="fr-FR"/>
        </w:rPr>
      </w:pPr>
    </w:p>
    <w:p w:rsidR="00B35D13" w:rsidRDefault="0003709D" w:rsidP="00B35D13">
      <w:pPr>
        <w:spacing w:before="12" w:line="360" w:lineRule="auto"/>
        <w:ind w:left="116"/>
        <w:rPr>
          <w:sz w:val="28"/>
          <w:szCs w:val="28"/>
          <w:lang w:val="fr-FR"/>
        </w:rPr>
      </w:pPr>
      <w:r w:rsidRPr="00B35D13">
        <w:rPr>
          <w:sz w:val="28"/>
          <w:szCs w:val="28"/>
          <w:lang w:val="fr-FR"/>
        </w:rPr>
        <w:t>Le rôle du DRH et des membres de direction, est de reconnaitre l’autre et les autres collaborateurs</w:t>
      </w:r>
      <w:r w:rsidR="00B35D13">
        <w:rPr>
          <w:sz w:val="28"/>
          <w:szCs w:val="28"/>
          <w:lang w:val="fr-FR"/>
        </w:rPr>
        <w:t xml:space="preserve"> </w:t>
      </w:r>
      <w:r w:rsidRPr="00B35D13">
        <w:rPr>
          <w:sz w:val="28"/>
          <w:szCs w:val="28"/>
          <w:lang w:val="fr-FR"/>
        </w:rPr>
        <w:t xml:space="preserve">: </w:t>
      </w:r>
    </w:p>
    <w:p w:rsidR="0003709D" w:rsidRPr="00B35D13" w:rsidRDefault="00B35D13" w:rsidP="00B35D13">
      <w:pPr>
        <w:spacing w:before="12" w:line="360" w:lineRule="auto"/>
        <w:ind w:left="116"/>
        <w:rPr>
          <w:sz w:val="28"/>
          <w:szCs w:val="28"/>
          <w:lang w:val="fr-FR"/>
        </w:rPr>
      </w:pPr>
      <w:r>
        <w:rPr>
          <w:sz w:val="28"/>
          <w:szCs w:val="28"/>
          <w:lang w:val="fr-FR"/>
        </w:rPr>
        <w:t>S</w:t>
      </w:r>
      <w:r w:rsidR="0003709D" w:rsidRPr="00B35D13">
        <w:rPr>
          <w:sz w:val="28"/>
          <w:szCs w:val="28"/>
          <w:lang w:val="fr-FR"/>
        </w:rPr>
        <w:t>aluer chaque personne rencontrée dans le couloir, lui sourire…voire lui demander des nouvelles.</w:t>
      </w:r>
    </w:p>
    <w:p w:rsidR="0003709D" w:rsidRPr="00B35D13" w:rsidRDefault="0003709D" w:rsidP="00B35D13">
      <w:pPr>
        <w:spacing w:before="22" w:line="360" w:lineRule="auto"/>
        <w:ind w:left="116"/>
        <w:rPr>
          <w:sz w:val="28"/>
          <w:szCs w:val="28"/>
          <w:lang w:val="fr-FR"/>
        </w:rPr>
      </w:pPr>
      <w:r w:rsidRPr="00B35D13">
        <w:rPr>
          <w:sz w:val="28"/>
          <w:szCs w:val="28"/>
          <w:lang w:val="fr-FR"/>
        </w:rPr>
        <w:t>Simple, mais c’est déjà un élément de cohésion.</w:t>
      </w:r>
    </w:p>
    <w:p w:rsidR="0003709D" w:rsidRPr="00B35D13" w:rsidRDefault="0003709D" w:rsidP="00B35D13">
      <w:pPr>
        <w:spacing w:line="360" w:lineRule="auto"/>
        <w:rPr>
          <w:sz w:val="28"/>
          <w:szCs w:val="28"/>
          <w:lang w:val="fr-FR"/>
        </w:rPr>
      </w:pPr>
    </w:p>
    <w:p w:rsidR="0003709D" w:rsidRPr="00B35D13" w:rsidRDefault="0003709D" w:rsidP="00B35D13">
      <w:pPr>
        <w:spacing w:line="360" w:lineRule="auto"/>
        <w:ind w:left="116"/>
        <w:rPr>
          <w:sz w:val="28"/>
          <w:szCs w:val="28"/>
          <w:lang w:val="fr-FR"/>
        </w:rPr>
      </w:pPr>
      <w:r w:rsidRPr="00B35D13">
        <w:rPr>
          <w:sz w:val="28"/>
          <w:szCs w:val="28"/>
          <w:lang w:val="fr-FR"/>
        </w:rPr>
        <w:t>6.3. Les moyens techniques</w:t>
      </w:r>
    </w:p>
    <w:p w:rsidR="0003709D" w:rsidRPr="00B35D13" w:rsidRDefault="0003709D" w:rsidP="00B35D13">
      <w:pPr>
        <w:spacing w:before="1" w:line="360" w:lineRule="auto"/>
        <w:rPr>
          <w:sz w:val="28"/>
          <w:szCs w:val="28"/>
          <w:lang w:val="fr-FR"/>
        </w:rPr>
      </w:pPr>
    </w:p>
    <w:p w:rsidR="0003709D" w:rsidRPr="00B35D13" w:rsidRDefault="0003709D" w:rsidP="00B35D13">
      <w:pPr>
        <w:spacing w:before="12" w:line="360" w:lineRule="auto"/>
        <w:ind w:left="116"/>
        <w:rPr>
          <w:sz w:val="28"/>
          <w:szCs w:val="28"/>
          <w:lang w:val="fr-FR"/>
        </w:rPr>
      </w:pPr>
      <w:r w:rsidRPr="00B35D13">
        <w:rPr>
          <w:sz w:val="28"/>
          <w:szCs w:val="28"/>
          <w:lang w:val="fr-FR"/>
        </w:rPr>
        <w:t>6.3.1. Les moyens utilisant un support (la communication inerte) :</w:t>
      </w:r>
    </w:p>
    <w:p w:rsidR="0003709D" w:rsidRPr="00B35D13" w:rsidRDefault="0003709D" w:rsidP="00B35D13">
      <w:pPr>
        <w:spacing w:before="9" w:line="360" w:lineRule="auto"/>
        <w:rPr>
          <w:sz w:val="28"/>
          <w:szCs w:val="28"/>
          <w:lang w:val="fr-FR"/>
        </w:rPr>
      </w:pPr>
    </w:p>
    <w:p w:rsidR="0003709D" w:rsidRPr="00B35D13" w:rsidRDefault="0003709D" w:rsidP="00B35D13">
      <w:pPr>
        <w:spacing w:before="12" w:line="360" w:lineRule="auto"/>
        <w:ind w:left="116" w:right="76"/>
        <w:jc w:val="both"/>
        <w:rPr>
          <w:sz w:val="28"/>
          <w:szCs w:val="28"/>
          <w:lang w:val="fr-FR"/>
        </w:rPr>
      </w:pPr>
      <w:r w:rsidRPr="00B35D13">
        <w:rPr>
          <w:sz w:val="28"/>
          <w:szCs w:val="28"/>
          <w:lang w:val="fr-FR"/>
        </w:rPr>
        <w:t>–  Journal  bimensuel  ou  trimestriel  destiné  aux  clients  et  utilisé  également  en  interne  pour  faire</w:t>
      </w:r>
      <w:r w:rsidR="00B35D13" w:rsidRPr="00B35D13">
        <w:rPr>
          <w:sz w:val="28"/>
          <w:szCs w:val="28"/>
          <w:lang w:val="fr-FR"/>
        </w:rPr>
        <w:t xml:space="preserve"> </w:t>
      </w:r>
      <w:r w:rsidRPr="00B35D13">
        <w:rPr>
          <w:sz w:val="28"/>
          <w:szCs w:val="28"/>
          <w:lang w:val="fr-FR"/>
        </w:rPr>
        <w:t>passer de l’information technique.</w:t>
      </w:r>
    </w:p>
    <w:p w:rsidR="0003709D" w:rsidRPr="00B35D13" w:rsidRDefault="0003709D" w:rsidP="00B35D13">
      <w:pPr>
        <w:spacing w:line="360" w:lineRule="auto"/>
        <w:rPr>
          <w:sz w:val="28"/>
          <w:szCs w:val="28"/>
          <w:lang w:val="fr-FR"/>
        </w:rPr>
      </w:pPr>
    </w:p>
    <w:p w:rsidR="0003709D" w:rsidRPr="00B35D13" w:rsidRDefault="0003709D" w:rsidP="00B35D13">
      <w:pPr>
        <w:spacing w:line="360" w:lineRule="auto"/>
        <w:ind w:left="116" w:right="181"/>
        <w:jc w:val="both"/>
        <w:rPr>
          <w:sz w:val="28"/>
          <w:szCs w:val="28"/>
          <w:lang w:val="fr-FR"/>
        </w:rPr>
      </w:pPr>
      <w:r w:rsidRPr="00B35D13">
        <w:rPr>
          <w:sz w:val="28"/>
          <w:szCs w:val="28"/>
          <w:lang w:val="fr-FR"/>
        </w:rPr>
        <w:t>– les mails d’information sur un nouveau produit, ou annonçant l’arrivée d’un nouveau salarié etc.</w:t>
      </w:r>
    </w:p>
    <w:p w:rsidR="0003709D" w:rsidRPr="00B35D13" w:rsidRDefault="0003709D" w:rsidP="00B35D13">
      <w:pPr>
        <w:spacing w:before="3" w:line="360" w:lineRule="auto"/>
        <w:rPr>
          <w:sz w:val="28"/>
          <w:szCs w:val="28"/>
          <w:lang w:val="fr-FR"/>
        </w:rPr>
      </w:pPr>
    </w:p>
    <w:p w:rsidR="0003709D" w:rsidRPr="00B35D13" w:rsidRDefault="0003709D" w:rsidP="00B35D13">
      <w:pPr>
        <w:spacing w:line="360" w:lineRule="auto"/>
        <w:ind w:left="116" w:right="81"/>
        <w:jc w:val="both"/>
        <w:rPr>
          <w:sz w:val="28"/>
          <w:szCs w:val="28"/>
          <w:lang w:val="fr-FR"/>
        </w:rPr>
      </w:pPr>
      <w:r w:rsidRPr="00B35D13">
        <w:rPr>
          <w:sz w:val="28"/>
          <w:szCs w:val="28"/>
          <w:lang w:val="fr-FR"/>
        </w:rPr>
        <w:lastRenderedPageBreak/>
        <w:t>–  Les  boites  à  idées  ;  où  chacun  peut  anonymement  ou  pas  exprimer  et  faire  remonter  des propositions, des souhaits, informations ou solutions techniques. Elles n’auront d’efficacité que si elles sont régulièrement relevées, que les propositions seront lues et débattues, avec application de certaines d’entre elles, et explications pour d’autres</w:t>
      </w:r>
    </w:p>
    <w:p w:rsidR="0003709D" w:rsidRPr="00B35D13" w:rsidRDefault="0003709D" w:rsidP="00B35D13">
      <w:pPr>
        <w:spacing w:before="3" w:line="360" w:lineRule="auto"/>
        <w:rPr>
          <w:sz w:val="28"/>
          <w:szCs w:val="28"/>
          <w:lang w:val="fr-FR"/>
        </w:rPr>
      </w:pPr>
    </w:p>
    <w:p w:rsidR="0003709D" w:rsidRPr="00B35D13" w:rsidRDefault="0003709D" w:rsidP="00A5716D">
      <w:pPr>
        <w:spacing w:line="360" w:lineRule="auto"/>
        <w:ind w:left="116"/>
        <w:jc w:val="both"/>
        <w:rPr>
          <w:sz w:val="28"/>
          <w:szCs w:val="28"/>
          <w:lang w:val="fr-FR"/>
        </w:rPr>
      </w:pPr>
      <w:r w:rsidRPr="00B35D13">
        <w:rPr>
          <w:sz w:val="28"/>
          <w:szCs w:val="28"/>
          <w:lang w:val="fr-FR"/>
        </w:rPr>
        <w:t>– Les tableaux d’affichage destinés à tous, pour une l’information simple et récurrente,</w:t>
      </w:r>
    </w:p>
    <w:p w:rsidR="0003709D" w:rsidRPr="00B35D13" w:rsidRDefault="0003709D" w:rsidP="00A5716D">
      <w:pPr>
        <w:spacing w:line="360" w:lineRule="auto"/>
        <w:ind w:left="116"/>
        <w:jc w:val="both"/>
        <w:rPr>
          <w:sz w:val="28"/>
          <w:szCs w:val="28"/>
          <w:lang w:val="fr-FR"/>
        </w:rPr>
      </w:pPr>
      <w:r w:rsidRPr="00B35D13">
        <w:rPr>
          <w:sz w:val="28"/>
          <w:szCs w:val="28"/>
          <w:lang w:val="fr-FR"/>
        </w:rPr>
        <w:t>– Cahier de consignes recommandations (conseils).</w:t>
      </w:r>
    </w:p>
    <w:p w:rsidR="0003709D" w:rsidRPr="00B35D13" w:rsidRDefault="0003709D" w:rsidP="00B35D13">
      <w:pPr>
        <w:spacing w:before="12" w:line="360" w:lineRule="auto"/>
        <w:rPr>
          <w:sz w:val="28"/>
          <w:szCs w:val="28"/>
          <w:lang w:val="fr-FR"/>
        </w:rPr>
      </w:pPr>
    </w:p>
    <w:p w:rsidR="0003709D" w:rsidRPr="00B35D13" w:rsidRDefault="0003709D" w:rsidP="00A5716D">
      <w:pPr>
        <w:spacing w:line="360" w:lineRule="auto"/>
        <w:ind w:left="116" w:right="-36"/>
        <w:jc w:val="both"/>
        <w:rPr>
          <w:sz w:val="28"/>
          <w:szCs w:val="28"/>
          <w:lang w:val="fr-FR"/>
        </w:rPr>
      </w:pPr>
      <w:r w:rsidRPr="00B35D13">
        <w:rPr>
          <w:sz w:val="28"/>
          <w:szCs w:val="28"/>
          <w:lang w:val="fr-FR"/>
        </w:rPr>
        <w:t xml:space="preserve"> 6 .3 .2 . Les  moyens liés à la </w:t>
      </w:r>
      <w:r w:rsidR="00A5716D">
        <w:rPr>
          <w:sz w:val="28"/>
          <w:szCs w:val="28"/>
          <w:lang w:val="fr-FR"/>
        </w:rPr>
        <w:t>c</w:t>
      </w:r>
      <w:r w:rsidRPr="00B35D13">
        <w:rPr>
          <w:sz w:val="28"/>
          <w:szCs w:val="28"/>
          <w:lang w:val="fr-FR"/>
        </w:rPr>
        <w:t xml:space="preserve">ollectivité et  à  </w:t>
      </w:r>
      <w:proofErr w:type="gramStart"/>
      <w:r w:rsidRPr="00B35D13">
        <w:rPr>
          <w:sz w:val="28"/>
          <w:szCs w:val="28"/>
          <w:lang w:val="fr-FR"/>
        </w:rPr>
        <w:t>l ’entreprise</w:t>
      </w:r>
      <w:proofErr w:type="gramEnd"/>
      <w:r w:rsidRPr="00B35D13">
        <w:rPr>
          <w:sz w:val="28"/>
          <w:szCs w:val="28"/>
          <w:lang w:val="fr-FR"/>
        </w:rPr>
        <w:t xml:space="preserve"> ( la communication  interactive):</w:t>
      </w:r>
    </w:p>
    <w:p w:rsidR="0003709D" w:rsidRPr="00B35D13" w:rsidRDefault="0003709D" w:rsidP="00B35D13">
      <w:pPr>
        <w:spacing w:before="8" w:line="360" w:lineRule="auto"/>
        <w:rPr>
          <w:sz w:val="28"/>
          <w:szCs w:val="28"/>
          <w:lang w:val="fr-FR"/>
        </w:rPr>
      </w:pPr>
    </w:p>
    <w:p w:rsidR="0003709D" w:rsidRPr="00B35D13" w:rsidRDefault="0003709D" w:rsidP="00B35D13">
      <w:pPr>
        <w:spacing w:before="12" w:line="360" w:lineRule="auto"/>
        <w:ind w:left="116"/>
        <w:rPr>
          <w:sz w:val="28"/>
          <w:szCs w:val="28"/>
          <w:lang w:val="fr-FR"/>
        </w:rPr>
      </w:pPr>
      <w:r w:rsidRPr="00B35D13">
        <w:rPr>
          <w:sz w:val="28"/>
          <w:szCs w:val="28"/>
          <w:lang w:val="fr-FR"/>
        </w:rPr>
        <w:t>– Les représentants du personnel (délégués/syndicats)</w:t>
      </w:r>
    </w:p>
    <w:p w:rsidR="0003709D" w:rsidRPr="00B35D13" w:rsidRDefault="0003709D" w:rsidP="00B35D13">
      <w:pPr>
        <w:spacing w:before="3" w:line="360" w:lineRule="auto"/>
        <w:rPr>
          <w:sz w:val="28"/>
          <w:szCs w:val="28"/>
          <w:lang w:val="fr-FR"/>
        </w:rPr>
      </w:pPr>
    </w:p>
    <w:p w:rsidR="0003709D" w:rsidRPr="00B35D13" w:rsidRDefault="0003709D" w:rsidP="00B35D13">
      <w:pPr>
        <w:spacing w:line="360" w:lineRule="auto"/>
        <w:ind w:left="116" w:right="85"/>
        <w:rPr>
          <w:sz w:val="28"/>
          <w:szCs w:val="28"/>
          <w:lang w:val="fr-FR"/>
        </w:rPr>
      </w:pPr>
      <w:r w:rsidRPr="00B35D13">
        <w:rPr>
          <w:sz w:val="28"/>
          <w:szCs w:val="28"/>
          <w:lang w:val="fr-FR"/>
        </w:rPr>
        <w:t>–  Des  réunions  hebdomadaires,  mensuelles  qui  permettent  le  partage  d’information  et  à  de  la communication sur l’entreprise (les informations qui peuvent être communiquées).</w:t>
      </w:r>
    </w:p>
    <w:p w:rsidR="00B35D13" w:rsidRPr="00B35D13" w:rsidRDefault="0003709D" w:rsidP="00A5716D">
      <w:pPr>
        <w:spacing w:before="22" w:line="360" w:lineRule="auto"/>
        <w:ind w:left="116" w:right="81"/>
        <w:rPr>
          <w:sz w:val="28"/>
          <w:szCs w:val="28"/>
          <w:lang w:val="fr-FR"/>
        </w:rPr>
      </w:pPr>
      <w:r w:rsidRPr="00B35D13">
        <w:rPr>
          <w:sz w:val="28"/>
          <w:szCs w:val="28"/>
          <w:lang w:val="fr-FR"/>
        </w:rPr>
        <w:t>Selon le type d’informations qui doit être communiquée, les moyens à utiliser seront différents. Ainsi,   l’information   ob</w:t>
      </w:r>
      <w:r w:rsidR="00A5716D">
        <w:rPr>
          <w:sz w:val="28"/>
          <w:szCs w:val="28"/>
          <w:lang w:val="fr-FR"/>
        </w:rPr>
        <w:t>li</w:t>
      </w:r>
      <w:r w:rsidRPr="00B35D13">
        <w:rPr>
          <w:sz w:val="28"/>
          <w:szCs w:val="28"/>
          <w:lang w:val="fr-FR"/>
        </w:rPr>
        <w:t>gatoire   doit  être  diffusée  et  prononcée.  Elle  sera  retenue  grâce  à  des</w:t>
      </w:r>
      <w:r w:rsidR="00B35D13" w:rsidRPr="00B35D13">
        <w:rPr>
          <w:sz w:val="28"/>
          <w:szCs w:val="28"/>
          <w:lang w:val="fr-FR"/>
        </w:rPr>
        <w:t xml:space="preserve"> </w:t>
      </w:r>
      <w:r w:rsidRPr="00B35D13">
        <w:rPr>
          <w:sz w:val="28"/>
          <w:szCs w:val="28"/>
          <w:lang w:val="fr-FR"/>
        </w:rPr>
        <w:t>documents, sup</w:t>
      </w:r>
      <w:r w:rsidR="00A5716D">
        <w:rPr>
          <w:sz w:val="28"/>
          <w:szCs w:val="28"/>
          <w:lang w:val="fr-FR"/>
        </w:rPr>
        <w:t xml:space="preserve">ports </w:t>
      </w:r>
      <w:r w:rsidRPr="00B35D13">
        <w:rPr>
          <w:sz w:val="28"/>
          <w:szCs w:val="28"/>
          <w:lang w:val="fr-FR"/>
        </w:rPr>
        <w:t>vus fréquemment</w:t>
      </w:r>
    </w:p>
    <w:p w:rsidR="0003709D" w:rsidRPr="00B35D13" w:rsidRDefault="0003709D" w:rsidP="00A5716D">
      <w:pPr>
        <w:spacing w:line="360" w:lineRule="auto"/>
        <w:ind w:left="116"/>
        <w:rPr>
          <w:sz w:val="28"/>
          <w:szCs w:val="28"/>
          <w:lang w:val="fr-FR"/>
        </w:rPr>
      </w:pPr>
      <w:r w:rsidRPr="00B35D13">
        <w:rPr>
          <w:sz w:val="28"/>
          <w:szCs w:val="28"/>
          <w:lang w:val="fr-FR"/>
        </w:rPr>
        <w:t xml:space="preserve">Quant à </w:t>
      </w:r>
      <w:r w:rsidR="00A5716D">
        <w:rPr>
          <w:sz w:val="28"/>
          <w:szCs w:val="28"/>
          <w:lang w:val="fr-FR"/>
        </w:rPr>
        <w:t xml:space="preserve"> l</w:t>
      </w:r>
      <w:r w:rsidRPr="00B35D13">
        <w:rPr>
          <w:sz w:val="28"/>
          <w:szCs w:val="28"/>
          <w:lang w:val="fr-FR"/>
        </w:rPr>
        <w:t xml:space="preserve">’information </w:t>
      </w:r>
      <w:proofErr w:type="gramStart"/>
      <w:r w:rsidRPr="00B35D13">
        <w:rPr>
          <w:sz w:val="28"/>
          <w:szCs w:val="28"/>
          <w:lang w:val="fr-FR"/>
        </w:rPr>
        <w:t>spontanée ,</w:t>
      </w:r>
      <w:proofErr w:type="gramEnd"/>
      <w:r w:rsidRPr="00B35D13">
        <w:rPr>
          <w:sz w:val="28"/>
          <w:szCs w:val="28"/>
          <w:lang w:val="fr-FR"/>
        </w:rPr>
        <w:t xml:space="preserve"> officieuse, qui émerge d’un coup de bouche à oreille, elle sera</w:t>
      </w:r>
      <w:r w:rsidR="00B35D13" w:rsidRPr="00B35D13">
        <w:rPr>
          <w:sz w:val="28"/>
          <w:szCs w:val="28"/>
          <w:lang w:val="fr-FR"/>
        </w:rPr>
        <w:t xml:space="preserve"> </w:t>
      </w:r>
      <w:r w:rsidRPr="00B35D13">
        <w:rPr>
          <w:sz w:val="28"/>
          <w:szCs w:val="28"/>
          <w:lang w:val="fr-FR"/>
        </w:rPr>
        <w:t>plus valorisée dans la communication interactive.</w:t>
      </w:r>
    </w:p>
    <w:p w:rsidR="0003709D" w:rsidRPr="00B35D13" w:rsidRDefault="0003709D" w:rsidP="00B35D13">
      <w:pPr>
        <w:spacing w:before="3" w:line="360" w:lineRule="auto"/>
        <w:rPr>
          <w:sz w:val="28"/>
          <w:szCs w:val="28"/>
          <w:lang w:val="fr-FR"/>
        </w:rPr>
      </w:pPr>
    </w:p>
    <w:p w:rsidR="0003709D" w:rsidRPr="00B35D13" w:rsidRDefault="0003709D" w:rsidP="00B35D13">
      <w:pPr>
        <w:spacing w:line="360" w:lineRule="auto"/>
        <w:ind w:left="116"/>
        <w:rPr>
          <w:sz w:val="28"/>
          <w:szCs w:val="28"/>
          <w:lang w:val="fr-FR"/>
        </w:rPr>
      </w:pPr>
      <w:r w:rsidRPr="00B35D13">
        <w:rPr>
          <w:sz w:val="28"/>
          <w:szCs w:val="28"/>
          <w:lang w:val="fr-FR"/>
        </w:rPr>
        <w:t>7. Le temps de la communication interne</w:t>
      </w:r>
    </w:p>
    <w:p w:rsidR="0003709D" w:rsidRPr="00B35D13" w:rsidRDefault="0003709D" w:rsidP="00B35D13">
      <w:pPr>
        <w:spacing w:before="9" w:line="360" w:lineRule="auto"/>
        <w:rPr>
          <w:sz w:val="28"/>
          <w:szCs w:val="28"/>
          <w:lang w:val="fr-FR"/>
        </w:rPr>
      </w:pPr>
    </w:p>
    <w:p w:rsidR="0003709D" w:rsidRPr="00B35D13" w:rsidRDefault="0003709D" w:rsidP="00B35D13">
      <w:pPr>
        <w:spacing w:before="12" w:line="360" w:lineRule="auto"/>
        <w:ind w:left="116"/>
        <w:rPr>
          <w:sz w:val="28"/>
          <w:szCs w:val="28"/>
          <w:lang w:val="fr-FR"/>
        </w:rPr>
      </w:pPr>
      <w:r w:rsidRPr="00B35D13">
        <w:rPr>
          <w:sz w:val="28"/>
          <w:szCs w:val="28"/>
          <w:lang w:val="fr-FR"/>
        </w:rPr>
        <w:t>7.1. Le quotidien :</w:t>
      </w:r>
    </w:p>
    <w:p w:rsidR="0003709D" w:rsidRPr="00B35D13" w:rsidRDefault="0003709D" w:rsidP="00B35D13">
      <w:pPr>
        <w:spacing w:before="8" w:line="360" w:lineRule="auto"/>
        <w:rPr>
          <w:sz w:val="28"/>
          <w:szCs w:val="28"/>
          <w:lang w:val="fr-FR"/>
        </w:rPr>
      </w:pPr>
    </w:p>
    <w:p w:rsidR="0003709D" w:rsidRPr="00B35D13" w:rsidRDefault="0003709D" w:rsidP="00A5716D">
      <w:pPr>
        <w:spacing w:before="12" w:line="360" w:lineRule="auto"/>
        <w:ind w:left="116" w:right="73"/>
        <w:jc w:val="both"/>
        <w:rPr>
          <w:sz w:val="28"/>
          <w:szCs w:val="28"/>
          <w:lang w:val="fr-FR"/>
        </w:rPr>
      </w:pPr>
      <w:r w:rsidRPr="00B35D13">
        <w:rPr>
          <w:sz w:val="28"/>
          <w:szCs w:val="28"/>
          <w:lang w:val="fr-FR"/>
        </w:rPr>
        <w:lastRenderedPageBreak/>
        <w:t>Réunions-Départs/arrivés-Communication des résultats-Team building (regroupe tout ce qui rassemble de l’équipe comme les   dîners d’entreprise)-Gestion des absences -Problèmes de harcèlement-Signature  de contrat-Arrivée  du  courrier-Pauses  café-Evaluations  et  promotions- Formations – Congrès.</w:t>
      </w:r>
    </w:p>
    <w:p w:rsidR="0003709D" w:rsidRPr="00B35D13" w:rsidRDefault="0003709D" w:rsidP="00B35D13">
      <w:pPr>
        <w:spacing w:before="2" w:line="360" w:lineRule="auto"/>
        <w:rPr>
          <w:sz w:val="28"/>
          <w:szCs w:val="28"/>
          <w:lang w:val="fr-FR"/>
        </w:rPr>
      </w:pPr>
    </w:p>
    <w:p w:rsidR="0003709D" w:rsidRPr="00B35D13" w:rsidRDefault="0003709D" w:rsidP="00A5716D">
      <w:pPr>
        <w:tabs>
          <w:tab w:val="left" w:pos="9072"/>
        </w:tabs>
        <w:spacing w:line="360" w:lineRule="auto"/>
        <w:ind w:left="116"/>
        <w:jc w:val="both"/>
        <w:rPr>
          <w:sz w:val="28"/>
          <w:szCs w:val="28"/>
          <w:lang w:val="fr-FR"/>
        </w:rPr>
      </w:pPr>
      <w:r w:rsidRPr="00B35D13">
        <w:rPr>
          <w:sz w:val="28"/>
          <w:szCs w:val="28"/>
          <w:lang w:val="fr-FR"/>
        </w:rPr>
        <w:t xml:space="preserve"> 7 .2 .  L’évènement: </w:t>
      </w:r>
    </w:p>
    <w:p w:rsidR="0003709D" w:rsidRPr="00B35D13" w:rsidRDefault="0003709D" w:rsidP="00B35D13">
      <w:pPr>
        <w:spacing w:before="1" w:line="360" w:lineRule="auto"/>
        <w:rPr>
          <w:sz w:val="28"/>
          <w:szCs w:val="28"/>
          <w:lang w:val="fr-FR"/>
        </w:rPr>
      </w:pPr>
    </w:p>
    <w:p w:rsidR="0003709D" w:rsidRPr="00B35D13" w:rsidRDefault="0003709D" w:rsidP="00A5716D">
      <w:pPr>
        <w:spacing w:before="12" w:line="360" w:lineRule="auto"/>
        <w:ind w:left="116" w:right="73"/>
        <w:jc w:val="both"/>
        <w:rPr>
          <w:sz w:val="28"/>
          <w:szCs w:val="28"/>
          <w:lang w:val="fr-FR"/>
        </w:rPr>
      </w:pPr>
      <w:r w:rsidRPr="00B35D13">
        <w:rPr>
          <w:sz w:val="28"/>
          <w:szCs w:val="28"/>
          <w:lang w:val="fr-FR"/>
        </w:rPr>
        <w:t xml:space="preserve">Journée d’entreprise (anniversaire de création) -Changement  de  management-Fusion-Lancement d’un  nouveau  produit- Introduction </w:t>
      </w:r>
      <w:r w:rsidR="00A5716D">
        <w:rPr>
          <w:sz w:val="28"/>
          <w:szCs w:val="28"/>
          <w:lang w:val="fr-FR"/>
        </w:rPr>
        <w:t xml:space="preserve">en </w:t>
      </w:r>
      <w:r w:rsidRPr="00B35D13">
        <w:rPr>
          <w:sz w:val="28"/>
          <w:szCs w:val="28"/>
          <w:lang w:val="fr-FR"/>
        </w:rPr>
        <w:t>Bourse-Visite  ministérielle  –Anniversaire  de  création- Evènement externe-Ouverture d’une nouvelle chaîne de production (annexe/filiale).</w:t>
      </w:r>
    </w:p>
    <w:p w:rsidR="0003709D" w:rsidRPr="00B35D13" w:rsidRDefault="0003709D" w:rsidP="00B35D13">
      <w:pPr>
        <w:spacing w:before="4" w:line="360" w:lineRule="auto"/>
        <w:rPr>
          <w:sz w:val="28"/>
          <w:szCs w:val="28"/>
          <w:lang w:val="fr-FR"/>
        </w:rPr>
      </w:pPr>
    </w:p>
    <w:p w:rsidR="0003709D" w:rsidRPr="00B35D13" w:rsidRDefault="0003709D" w:rsidP="00B35D13">
      <w:pPr>
        <w:spacing w:line="360" w:lineRule="auto"/>
        <w:ind w:left="116"/>
        <w:jc w:val="both"/>
        <w:rPr>
          <w:sz w:val="28"/>
          <w:szCs w:val="28"/>
          <w:lang w:val="fr-FR"/>
        </w:rPr>
      </w:pPr>
      <w:r w:rsidRPr="00B35D13">
        <w:rPr>
          <w:sz w:val="28"/>
          <w:szCs w:val="28"/>
          <w:lang w:val="fr-FR"/>
        </w:rPr>
        <w:t>7.3. La crise :</w:t>
      </w:r>
    </w:p>
    <w:p w:rsidR="0003709D" w:rsidRPr="00B35D13" w:rsidRDefault="0003709D" w:rsidP="00B35D13">
      <w:pPr>
        <w:spacing w:before="1" w:line="360" w:lineRule="auto"/>
        <w:rPr>
          <w:sz w:val="28"/>
          <w:szCs w:val="28"/>
          <w:lang w:val="fr-FR"/>
        </w:rPr>
      </w:pPr>
    </w:p>
    <w:p w:rsidR="0003709D" w:rsidRPr="00B35D13" w:rsidRDefault="00A5716D" w:rsidP="00A5716D">
      <w:pPr>
        <w:spacing w:before="12" w:line="360" w:lineRule="auto"/>
        <w:ind w:left="116" w:right="71"/>
        <w:rPr>
          <w:sz w:val="28"/>
          <w:szCs w:val="28"/>
          <w:lang w:val="fr-FR"/>
        </w:rPr>
      </w:pPr>
      <w:r>
        <w:rPr>
          <w:sz w:val="28"/>
          <w:szCs w:val="28"/>
          <w:lang w:val="fr-FR"/>
        </w:rPr>
        <w:t xml:space="preserve">Rappel   de </w:t>
      </w:r>
      <w:r w:rsidR="0003709D" w:rsidRPr="00B35D13">
        <w:rPr>
          <w:sz w:val="28"/>
          <w:szCs w:val="28"/>
          <w:lang w:val="fr-FR"/>
        </w:rPr>
        <w:t xml:space="preserve">production (défaillance)-Grève-Restructuration-Accident </w:t>
      </w:r>
      <w:r>
        <w:rPr>
          <w:sz w:val="28"/>
          <w:szCs w:val="28"/>
          <w:lang w:val="fr-FR"/>
        </w:rPr>
        <w:t xml:space="preserve"> du </w:t>
      </w:r>
      <w:r w:rsidR="0003709D" w:rsidRPr="00B35D13">
        <w:rPr>
          <w:sz w:val="28"/>
          <w:szCs w:val="28"/>
          <w:lang w:val="fr-FR"/>
        </w:rPr>
        <w:t>travail-Crise   boursière- Faillite –Espionnage-Epidémie-Procès</w:t>
      </w:r>
    </w:p>
    <w:p w:rsidR="00337C23" w:rsidRPr="00B35D13" w:rsidRDefault="00337C23" w:rsidP="00B35D13">
      <w:pPr>
        <w:spacing w:line="360" w:lineRule="auto"/>
        <w:rPr>
          <w:sz w:val="28"/>
          <w:szCs w:val="28"/>
          <w:lang w:val="fr-FR"/>
        </w:rPr>
      </w:pPr>
    </w:p>
    <w:sectPr w:rsidR="00337C23" w:rsidRPr="00B35D13" w:rsidSect="008A11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7C23"/>
    <w:rsid w:val="0003709D"/>
    <w:rsid w:val="001F7C2C"/>
    <w:rsid w:val="00224A9A"/>
    <w:rsid w:val="00337C23"/>
    <w:rsid w:val="00554BB0"/>
    <w:rsid w:val="008A11EB"/>
    <w:rsid w:val="00A5716D"/>
    <w:rsid w:val="00B35D13"/>
    <w:rsid w:val="00B4272E"/>
    <w:rsid w:val="00EA7C3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09D"/>
    <w:pPr>
      <w:spacing w:after="0" w:line="240" w:lineRule="auto"/>
    </w:pPr>
    <w:rPr>
      <w:rFonts w:ascii="Times New Roman" w:eastAsia="Times New Roman" w:hAnsi="Times New Roman" w:cs="Times New Roman"/>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1296</Words>
  <Characters>7129</Characters>
  <Application>Microsoft Office Word</Application>
  <DocSecurity>0</DocSecurity>
  <Lines>59</Lines>
  <Paragraphs>16</Paragraphs>
  <ScaleCrop>false</ScaleCrop>
  <Company/>
  <LinksUpToDate>false</LinksUpToDate>
  <CharactersWithSpaces>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Rahli</dc:creator>
  <cp:lastModifiedBy>Rahli</cp:lastModifiedBy>
  <cp:revision>5</cp:revision>
  <dcterms:created xsi:type="dcterms:W3CDTF">2022-03-21T14:29:00Z</dcterms:created>
  <dcterms:modified xsi:type="dcterms:W3CDTF">2022-04-09T16:40:00Z</dcterms:modified>
</cp:coreProperties>
</file>